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857D0" w:rsidRPr="004857D0" w:rsidRDefault="004857D0" w:rsidP="004857D0">
      <w:pPr>
        <w:shd w:val="clear" w:color="auto" w:fill="FFFFFF"/>
        <w:jc w:val="center"/>
        <w:outlineLvl w:val="0"/>
        <w:rPr>
          <w:rFonts w:ascii="Montserrat" w:hAnsi="Montserrat"/>
          <w:b/>
          <w:bCs/>
          <w:color w:val="273350"/>
          <w:kern w:val="36"/>
          <w:sz w:val="28"/>
          <w:szCs w:val="28"/>
        </w:rPr>
      </w:pPr>
      <w:r w:rsidRPr="004857D0">
        <w:rPr>
          <w:rFonts w:ascii="Montserrat" w:hAnsi="Montserrat"/>
          <w:b/>
          <w:bCs/>
          <w:color w:val="273350"/>
          <w:kern w:val="36"/>
          <w:sz w:val="28"/>
          <w:szCs w:val="28"/>
        </w:rPr>
        <w:t>30 лет качества: как премия Правительства РФ помогает бизнесу расти</w:t>
      </w:r>
    </w:p>
    <w:p w:rsidR="004857D0" w:rsidRPr="004857D0" w:rsidRDefault="004857D0" w:rsidP="004857D0">
      <w:pPr>
        <w:shd w:val="clear" w:color="auto" w:fill="FFFFFF"/>
        <w:jc w:val="center"/>
        <w:outlineLvl w:val="0"/>
        <w:rPr>
          <w:rFonts w:ascii="Montserrat" w:hAnsi="Montserrat"/>
          <w:b/>
          <w:bCs/>
          <w:color w:val="273350"/>
          <w:kern w:val="36"/>
          <w:sz w:val="32"/>
          <w:szCs w:val="32"/>
        </w:rPr>
      </w:pPr>
    </w:p>
    <w:p w:rsidR="004857D0" w:rsidRPr="004857D0" w:rsidRDefault="004857D0" w:rsidP="004857D0">
      <w:pPr>
        <w:shd w:val="clear" w:color="auto" w:fill="FFFFFF"/>
        <w:spacing w:after="210"/>
        <w:ind w:firstLine="720"/>
        <w:jc w:val="both"/>
        <w:rPr>
          <w:rFonts w:ascii="Montserrat" w:hAnsi="Montserrat"/>
          <w:color w:val="273350"/>
          <w:sz w:val="24"/>
          <w:szCs w:val="24"/>
        </w:rPr>
      </w:pPr>
      <w:r w:rsidRPr="004857D0">
        <w:rPr>
          <w:rFonts w:ascii="Montserrat" w:hAnsi="Montserrat"/>
          <w:color w:val="273350"/>
          <w:sz w:val="24"/>
          <w:szCs w:val="24"/>
        </w:rPr>
        <w:t>В 2026 году в России отмечается значимое событие — </w:t>
      </w:r>
      <w:r w:rsidRPr="004857D0">
        <w:rPr>
          <w:rFonts w:ascii="Montserrat" w:hAnsi="Montserrat"/>
          <w:b/>
          <w:bCs/>
          <w:color w:val="273350"/>
          <w:sz w:val="24"/>
          <w:szCs w:val="24"/>
        </w:rPr>
        <w:t>30-летие премии Правительства Российской Федерации в области качества</w:t>
      </w:r>
      <w:r w:rsidRPr="004857D0">
        <w:rPr>
          <w:rFonts w:ascii="Montserrat" w:hAnsi="Montserrat"/>
          <w:color w:val="273350"/>
          <w:sz w:val="24"/>
          <w:szCs w:val="24"/>
        </w:rPr>
        <w:t>.</w:t>
      </w:r>
    </w:p>
    <w:p w:rsidR="004857D0" w:rsidRPr="004857D0" w:rsidRDefault="004857D0" w:rsidP="004857D0">
      <w:pPr>
        <w:shd w:val="clear" w:color="auto" w:fill="FFFFFF"/>
        <w:spacing w:after="210"/>
        <w:ind w:firstLine="720"/>
        <w:jc w:val="both"/>
        <w:rPr>
          <w:rFonts w:ascii="Montserrat" w:hAnsi="Montserrat"/>
          <w:color w:val="273350"/>
          <w:sz w:val="24"/>
          <w:szCs w:val="24"/>
        </w:rPr>
      </w:pPr>
      <w:r w:rsidRPr="004857D0">
        <w:rPr>
          <w:rFonts w:ascii="Montserrat" w:hAnsi="Montserrat"/>
          <w:color w:val="273350"/>
          <w:sz w:val="24"/>
          <w:szCs w:val="24"/>
        </w:rPr>
        <w:t>За это время она стала не просто наградой, а реальным инструментом развития бизнеса и повышения стандартов качества в стране.</w:t>
      </w:r>
    </w:p>
    <w:p w:rsidR="004857D0" w:rsidRPr="004857D0" w:rsidRDefault="004857D0" w:rsidP="004857D0">
      <w:pPr>
        <w:shd w:val="clear" w:color="auto" w:fill="FFFFFF"/>
        <w:spacing w:after="210"/>
        <w:ind w:firstLine="720"/>
        <w:jc w:val="both"/>
        <w:rPr>
          <w:rFonts w:ascii="Montserrat" w:hAnsi="Montserrat"/>
          <w:color w:val="273350"/>
          <w:sz w:val="24"/>
          <w:szCs w:val="24"/>
        </w:rPr>
      </w:pPr>
      <w:r w:rsidRPr="004857D0">
        <w:rPr>
          <w:rFonts w:ascii="Montserrat" w:hAnsi="Montserrat"/>
          <w:color w:val="273350"/>
          <w:sz w:val="24"/>
          <w:szCs w:val="24"/>
        </w:rPr>
        <w:t>Премия ежегодно присуждается организациям, которые демонстрируют высокие результаты в области качества продукции и услуг, внедряют современные методы управления и ориентируются на потребности клиентов.</w:t>
      </w:r>
    </w:p>
    <w:p w:rsidR="004857D0" w:rsidRPr="004857D0" w:rsidRDefault="004857D0" w:rsidP="004857D0">
      <w:pPr>
        <w:shd w:val="clear" w:color="auto" w:fill="FFFFFF"/>
        <w:spacing w:after="210"/>
        <w:ind w:firstLine="720"/>
        <w:jc w:val="both"/>
        <w:rPr>
          <w:rFonts w:ascii="Montserrat" w:hAnsi="Montserrat"/>
          <w:color w:val="273350"/>
          <w:sz w:val="24"/>
          <w:szCs w:val="24"/>
        </w:rPr>
      </w:pPr>
      <w:r w:rsidRPr="004857D0">
        <w:rPr>
          <w:rFonts w:ascii="Montserrat" w:hAnsi="Montserrat"/>
          <w:color w:val="273350"/>
          <w:sz w:val="24"/>
          <w:szCs w:val="24"/>
        </w:rPr>
        <w:t>В 2026 году премия Правительства Российской Федерации в области качества отмечает 30-летний юбилей. По случаю знакового события в Москве на площадке Российского союза промышленников и предпринимателей (РСПП) состоялась деловая конференция, в рамках которой участники обсудили достижения и перспективы развития системы качества в стране.</w:t>
      </w:r>
    </w:p>
    <w:p w:rsidR="004857D0" w:rsidRPr="004857D0" w:rsidRDefault="004857D0" w:rsidP="004857D0">
      <w:pPr>
        <w:shd w:val="clear" w:color="auto" w:fill="FFFFFF"/>
        <w:spacing w:after="210"/>
        <w:ind w:firstLine="720"/>
        <w:jc w:val="both"/>
        <w:rPr>
          <w:rFonts w:ascii="Montserrat" w:hAnsi="Montserrat"/>
          <w:color w:val="273350"/>
          <w:sz w:val="24"/>
          <w:szCs w:val="24"/>
        </w:rPr>
      </w:pPr>
      <w:r w:rsidRPr="004857D0">
        <w:rPr>
          <w:rFonts w:ascii="Montserrat" w:hAnsi="Montserrat"/>
          <w:color w:val="273350"/>
          <w:sz w:val="24"/>
          <w:szCs w:val="24"/>
        </w:rPr>
        <w:t xml:space="preserve">Сегодня премия по праву считается одним из ключевых инструментов устойчивого развития российской экономики. </w:t>
      </w:r>
      <w:proofErr w:type="spellStart"/>
      <w:r w:rsidRPr="004857D0">
        <w:rPr>
          <w:rFonts w:ascii="Montserrat" w:hAnsi="Montserrat"/>
          <w:color w:val="273350"/>
          <w:sz w:val="24"/>
          <w:szCs w:val="24"/>
        </w:rPr>
        <w:t>Роскачество</w:t>
      </w:r>
      <w:proofErr w:type="spellEnd"/>
      <w:r w:rsidRPr="004857D0">
        <w:rPr>
          <w:rFonts w:ascii="Montserrat" w:hAnsi="Montserrat"/>
          <w:color w:val="273350"/>
          <w:sz w:val="24"/>
          <w:szCs w:val="24"/>
        </w:rPr>
        <w:t xml:space="preserve"> внесло большой вклад в повышение статуса этой престижной награды. Благодаря профессиональной работе секретариата Совета премия стала не просто знаком отличия, а действенным механизмом внедрения передовых стандартов менеджмента качества; распространения лучших практик среди организаций всех отраслей; стимулирования непрерывного совершенствования бизнес-процессов; укрепления доверия потребителей к отечественным брендам (Александр Шохин - Президент Российского союза промышленников и предпринимателей (РСПП).</w:t>
      </w:r>
    </w:p>
    <w:p w:rsidR="004857D0" w:rsidRPr="004857D0" w:rsidRDefault="004857D0" w:rsidP="004857D0">
      <w:pPr>
        <w:shd w:val="clear" w:color="auto" w:fill="FFFFFF"/>
        <w:spacing w:after="210"/>
        <w:ind w:firstLine="720"/>
        <w:jc w:val="both"/>
        <w:rPr>
          <w:rFonts w:ascii="Montserrat" w:hAnsi="Montserrat"/>
          <w:color w:val="273350"/>
          <w:sz w:val="24"/>
          <w:szCs w:val="24"/>
        </w:rPr>
      </w:pPr>
      <w:r w:rsidRPr="004857D0">
        <w:rPr>
          <w:rFonts w:ascii="Montserrat" w:hAnsi="Montserrat"/>
          <w:color w:val="273350"/>
          <w:sz w:val="24"/>
          <w:szCs w:val="24"/>
        </w:rPr>
        <w:t>Премия Правительства РФ в области качества была учреждена в 1996 году. В рамках панельной дискуссии «30 лет вдохновения: качество как основа эффективности» эксперты проанализировали подходы к управлению качеством в России за последние три десятилетия. Особое внимание было уделено вкладу премии в развитие отечественных предприятий различного масштаба, а также актуальным вызовам в области качества.</w:t>
      </w:r>
    </w:p>
    <w:p w:rsidR="004857D0" w:rsidRPr="004857D0" w:rsidRDefault="004857D0" w:rsidP="004857D0">
      <w:pPr>
        <w:shd w:val="clear" w:color="auto" w:fill="FFFFFF"/>
        <w:spacing w:after="210"/>
        <w:ind w:firstLine="720"/>
        <w:jc w:val="both"/>
        <w:rPr>
          <w:rFonts w:ascii="Montserrat" w:hAnsi="Montserrat"/>
          <w:color w:val="273350"/>
          <w:sz w:val="24"/>
          <w:szCs w:val="24"/>
        </w:rPr>
      </w:pPr>
      <w:r w:rsidRPr="004857D0">
        <w:rPr>
          <w:rFonts w:ascii="Montserrat" w:hAnsi="Montserrat"/>
          <w:color w:val="273350"/>
          <w:sz w:val="24"/>
          <w:szCs w:val="24"/>
        </w:rPr>
        <w:t xml:space="preserve">«30 лет Премии Правительства РФ в области качества — это 30 лет формирования в России культуры совершенства и непрерывного улучшения. Фонд </w:t>
      </w:r>
      <w:proofErr w:type="spellStart"/>
      <w:r w:rsidRPr="004857D0">
        <w:rPr>
          <w:rFonts w:ascii="Montserrat" w:hAnsi="Montserrat"/>
          <w:color w:val="273350"/>
          <w:sz w:val="24"/>
          <w:szCs w:val="24"/>
        </w:rPr>
        <w:t>Росконгресс</w:t>
      </w:r>
      <w:proofErr w:type="spellEnd"/>
      <w:r w:rsidRPr="004857D0">
        <w:rPr>
          <w:rFonts w:ascii="Montserrat" w:hAnsi="Montserrat"/>
          <w:color w:val="273350"/>
          <w:sz w:val="24"/>
          <w:szCs w:val="24"/>
        </w:rPr>
        <w:t xml:space="preserve"> разделяет эти ценности и активно их воплощает: мы реализуем совместные проекты, обеспечиваем углеродную нейтральность мероприятий, получили сертификат «</w:t>
      </w:r>
      <w:proofErr w:type="spellStart"/>
      <w:r w:rsidRPr="004857D0">
        <w:rPr>
          <w:rFonts w:ascii="Montserrat" w:hAnsi="Montserrat"/>
          <w:color w:val="273350"/>
          <w:sz w:val="24"/>
          <w:szCs w:val="24"/>
        </w:rPr>
        <w:t>Халяль</w:t>
      </w:r>
      <w:proofErr w:type="spellEnd"/>
      <w:r w:rsidRPr="004857D0">
        <w:rPr>
          <w:rFonts w:ascii="Montserrat" w:hAnsi="Montserrat"/>
          <w:color w:val="273350"/>
          <w:sz w:val="24"/>
          <w:szCs w:val="24"/>
        </w:rPr>
        <w:t xml:space="preserve">». Для нас премия — это ориентир и практический инструмент совершенствования (Алексей Вальков -  Заместитель директора Фонда </w:t>
      </w:r>
      <w:proofErr w:type="spellStart"/>
      <w:r w:rsidRPr="004857D0">
        <w:rPr>
          <w:rFonts w:ascii="Montserrat" w:hAnsi="Montserrat"/>
          <w:color w:val="273350"/>
          <w:sz w:val="24"/>
          <w:szCs w:val="24"/>
        </w:rPr>
        <w:t>Росконгресс</w:t>
      </w:r>
      <w:proofErr w:type="spellEnd"/>
      <w:r w:rsidRPr="004857D0">
        <w:rPr>
          <w:rFonts w:ascii="Montserrat" w:hAnsi="Montserrat"/>
          <w:color w:val="273350"/>
          <w:sz w:val="24"/>
          <w:szCs w:val="24"/>
        </w:rPr>
        <w:t>, директор ПМЭФ).</w:t>
      </w:r>
    </w:p>
    <w:p w:rsidR="004857D0" w:rsidRPr="004857D0" w:rsidRDefault="004857D0" w:rsidP="004857D0">
      <w:pPr>
        <w:shd w:val="clear" w:color="auto" w:fill="FFFFFF"/>
        <w:spacing w:after="210"/>
        <w:ind w:firstLine="720"/>
        <w:jc w:val="both"/>
        <w:rPr>
          <w:rFonts w:ascii="Montserrat" w:hAnsi="Montserrat"/>
          <w:color w:val="273350"/>
          <w:sz w:val="24"/>
          <w:szCs w:val="24"/>
        </w:rPr>
      </w:pPr>
      <w:r w:rsidRPr="004857D0">
        <w:rPr>
          <w:rFonts w:ascii="Montserrat" w:hAnsi="Montserrat"/>
          <w:color w:val="273350"/>
          <w:sz w:val="24"/>
          <w:szCs w:val="24"/>
        </w:rPr>
        <w:t>За 30 лет премия объединила более шести тысяч участников, из которых более 500 — лауреаты и дипломанты. В рамках сессии «Премия Правительства в области качества: 30 лет формирования культуры совершенства в России» спикеры поделились рекомендациями по оценке деятельности организаций и бизнес-кейсами. По завершении конференции также состоялась официальная церемония награждения участников.</w:t>
      </w:r>
    </w:p>
    <w:p w:rsidR="004857D0" w:rsidRPr="00A770AB" w:rsidRDefault="004857D0" w:rsidP="004857D0">
      <w:pPr>
        <w:shd w:val="clear" w:color="auto" w:fill="FFFFFF"/>
        <w:spacing w:before="100" w:beforeAutospacing="1" w:after="100" w:afterAutospacing="1" w:line="479" w:lineRule="atLeast"/>
        <w:outlineLvl w:val="1"/>
        <w:rPr>
          <w:rFonts w:ascii="Montserrat" w:hAnsi="Montserrat"/>
          <w:b/>
          <w:bCs/>
          <w:color w:val="273350"/>
          <w:sz w:val="28"/>
          <w:szCs w:val="28"/>
        </w:rPr>
      </w:pPr>
      <w:r w:rsidRPr="00A770AB">
        <w:rPr>
          <w:rFonts w:ascii="Montserrat" w:hAnsi="Montserrat"/>
          <w:b/>
          <w:bCs/>
          <w:color w:val="273350"/>
          <w:sz w:val="28"/>
          <w:szCs w:val="28"/>
        </w:rPr>
        <w:t>Почему это важно</w:t>
      </w:r>
    </w:p>
    <w:p w:rsidR="004857D0" w:rsidRPr="004857D0" w:rsidRDefault="004857D0" w:rsidP="004857D0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rPr>
          <w:rFonts w:ascii="Montserrat" w:hAnsi="Montserrat"/>
          <w:color w:val="273350"/>
          <w:sz w:val="24"/>
          <w:szCs w:val="24"/>
        </w:rPr>
      </w:pPr>
      <w:r w:rsidRPr="004857D0">
        <w:rPr>
          <w:rFonts w:ascii="Montserrat" w:hAnsi="Montserrat"/>
          <w:color w:val="273350"/>
          <w:sz w:val="24"/>
          <w:szCs w:val="24"/>
        </w:rPr>
        <w:t>Формирует высокие стандарты качества в различных отраслях</w:t>
      </w:r>
    </w:p>
    <w:p w:rsidR="004857D0" w:rsidRPr="004857D0" w:rsidRDefault="004857D0" w:rsidP="004857D0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rPr>
          <w:rFonts w:ascii="Montserrat" w:hAnsi="Montserrat"/>
          <w:color w:val="273350"/>
          <w:sz w:val="24"/>
          <w:szCs w:val="24"/>
        </w:rPr>
      </w:pPr>
      <w:r w:rsidRPr="004857D0">
        <w:rPr>
          <w:rFonts w:ascii="Montserrat" w:hAnsi="Montserrat"/>
          <w:color w:val="273350"/>
          <w:sz w:val="24"/>
          <w:szCs w:val="24"/>
        </w:rPr>
        <w:t>Стимулирует внедрение инноваций и современных управленческих решений</w:t>
      </w:r>
    </w:p>
    <w:p w:rsidR="004857D0" w:rsidRPr="004857D0" w:rsidRDefault="004857D0" w:rsidP="004857D0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rPr>
          <w:rFonts w:ascii="Montserrat" w:hAnsi="Montserrat"/>
          <w:color w:val="273350"/>
          <w:sz w:val="24"/>
          <w:szCs w:val="24"/>
        </w:rPr>
      </w:pPr>
      <w:r w:rsidRPr="004857D0">
        <w:rPr>
          <w:rFonts w:ascii="Montserrat" w:hAnsi="Montserrat"/>
          <w:color w:val="273350"/>
          <w:sz w:val="24"/>
          <w:szCs w:val="24"/>
        </w:rPr>
        <w:t>Повышает доверие потребителей к продукции и услугам</w:t>
      </w:r>
    </w:p>
    <w:p w:rsidR="004857D0" w:rsidRPr="004857D0" w:rsidRDefault="004857D0" w:rsidP="004857D0">
      <w:pPr>
        <w:numPr>
          <w:ilvl w:val="0"/>
          <w:numId w:val="1"/>
        </w:numPr>
        <w:shd w:val="clear" w:color="auto" w:fill="FFFFFF"/>
        <w:spacing w:before="100" w:beforeAutospacing="1"/>
        <w:rPr>
          <w:rFonts w:ascii="Montserrat" w:hAnsi="Montserrat"/>
          <w:color w:val="273350"/>
          <w:sz w:val="24"/>
          <w:szCs w:val="24"/>
        </w:rPr>
      </w:pPr>
      <w:r w:rsidRPr="004857D0">
        <w:rPr>
          <w:rFonts w:ascii="Montserrat" w:hAnsi="Montserrat"/>
          <w:color w:val="273350"/>
          <w:sz w:val="24"/>
          <w:szCs w:val="24"/>
        </w:rPr>
        <w:t>Способствует обмену лучшими практиками между организациями</w:t>
      </w:r>
    </w:p>
    <w:p w:rsidR="004857D0" w:rsidRPr="004857D0" w:rsidRDefault="004857D0" w:rsidP="004857D0">
      <w:pPr>
        <w:shd w:val="clear" w:color="auto" w:fill="FFFFFF"/>
        <w:spacing w:after="210"/>
        <w:rPr>
          <w:rFonts w:ascii="Montserrat" w:hAnsi="Montserrat"/>
          <w:color w:val="273350"/>
          <w:sz w:val="24"/>
          <w:szCs w:val="24"/>
        </w:rPr>
      </w:pPr>
      <w:r w:rsidRPr="004857D0">
        <w:rPr>
          <w:rFonts w:ascii="Montserrat" w:hAnsi="Montserrat"/>
          <w:color w:val="273350"/>
          <w:sz w:val="24"/>
          <w:szCs w:val="24"/>
        </w:rPr>
        <w:lastRenderedPageBreak/>
        <w:t>Проще говоря: если компания получила эту премию — это знак того,</w:t>
      </w:r>
      <w:r w:rsidRPr="004857D0">
        <w:rPr>
          <w:rFonts w:ascii="Montserrat" w:hAnsi="Montserrat"/>
          <w:color w:val="273350"/>
          <w:sz w:val="24"/>
          <w:szCs w:val="24"/>
        </w:rPr>
        <w:br/>
        <w:t>что её процессы выстроены на высоком уровне.</w:t>
      </w:r>
    </w:p>
    <w:p w:rsidR="004857D0" w:rsidRPr="00A770AB" w:rsidRDefault="004857D0" w:rsidP="004857D0">
      <w:pPr>
        <w:shd w:val="clear" w:color="auto" w:fill="FFFFFF"/>
        <w:spacing w:before="100" w:beforeAutospacing="1" w:after="100" w:afterAutospacing="1" w:line="479" w:lineRule="atLeast"/>
        <w:outlineLvl w:val="1"/>
        <w:rPr>
          <w:rFonts w:ascii="Montserrat" w:hAnsi="Montserrat"/>
          <w:b/>
          <w:bCs/>
          <w:color w:val="273350"/>
          <w:sz w:val="28"/>
          <w:szCs w:val="28"/>
        </w:rPr>
      </w:pPr>
      <w:r w:rsidRPr="00A770AB">
        <w:rPr>
          <w:rFonts w:ascii="Montserrat" w:hAnsi="Montserrat"/>
          <w:b/>
          <w:bCs/>
          <w:color w:val="273350"/>
          <w:sz w:val="28"/>
          <w:szCs w:val="28"/>
        </w:rPr>
        <w:t>Кто может участвовать</w:t>
      </w:r>
    </w:p>
    <w:p w:rsidR="004857D0" w:rsidRPr="004857D0" w:rsidRDefault="004857D0" w:rsidP="004857D0">
      <w:pPr>
        <w:shd w:val="clear" w:color="auto" w:fill="FFFFFF"/>
        <w:spacing w:after="210"/>
        <w:rPr>
          <w:rFonts w:ascii="Montserrat" w:hAnsi="Montserrat"/>
          <w:color w:val="273350"/>
          <w:sz w:val="24"/>
          <w:szCs w:val="24"/>
        </w:rPr>
      </w:pPr>
      <w:r w:rsidRPr="004857D0">
        <w:rPr>
          <w:rFonts w:ascii="Montserrat" w:hAnsi="Montserrat"/>
          <w:color w:val="273350"/>
          <w:sz w:val="24"/>
          <w:szCs w:val="24"/>
        </w:rPr>
        <w:t>Принять участие могут </w:t>
      </w:r>
      <w:r w:rsidRPr="004857D0">
        <w:rPr>
          <w:rFonts w:ascii="Montserrat" w:hAnsi="Montserrat"/>
          <w:b/>
          <w:bCs/>
          <w:color w:val="273350"/>
          <w:sz w:val="24"/>
          <w:szCs w:val="24"/>
        </w:rPr>
        <w:t>любые организации</w:t>
      </w:r>
      <w:r w:rsidRPr="004857D0">
        <w:rPr>
          <w:rFonts w:ascii="Montserrat" w:hAnsi="Montserrat"/>
          <w:color w:val="273350"/>
          <w:sz w:val="24"/>
          <w:szCs w:val="24"/>
        </w:rPr>
        <w:t>, независимо от сферы деятельности</w:t>
      </w:r>
      <w:r w:rsidRPr="004857D0">
        <w:rPr>
          <w:rFonts w:ascii="Montserrat" w:hAnsi="Montserrat"/>
          <w:color w:val="273350"/>
          <w:sz w:val="24"/>
          <w:szCs w:val="24"/>
        </w:rPr>
        <w:br/>
        <w:t>и численности, если они:</w:t>
      </w:r>
    </w:p>
    <w:p w:rsidR="004857D0" w:rsidRPr="004857D0" w:rsidRDefault="004857D0" w:rsidP="004857D0">
      <w:pPr>
        <w:numPr>
          <w:ilvl w:val="0"/>
          <w:numId w:val="2"/>
        </w:numPr>
        <w:shd w:val="clear" w:color="auto" w:fill="FFFFFF"/>
        <w:spacing w:before="100" w:beforeAutospacing="1" w:after="100" w:afterAutospacing="1"/>
        <w:rPr>
          <w:rFonts w:ascii="Montserrat" w:hAnsi="Montserrat"/>
          <w:color w:val="273350"/>
          <w:sz w:val="24"/>
          <w:szCs w:val="24"/>
        </w:rPr>
      </w:pPr>
      <w:r w:rsidRPr="004857D0">
        <w:rPr>
          <w:rFonts w:ascii="Montserrat" w:hAnsi="Montserrat"/>
          <w:color w:val="273350"/>
          <w:sz w:val="24"/>
          <w:szCs w:val="24"/>
        </w:rPr>
        <w:t>работают на территории России более 3 лет;</w:t>
      </w:r>
    </w:p>
    <w:p w:rsidR="004857D0" w:rsidRPr="004857D0" w:rsidRDefault="004857D0" w:rsidP="004857D0">
      <w:pPr>
        <w:numPr>
          <w:ilvl w:val="0"/>
          <w:numId w:val="2"/>
        </w:numPr>
        <w:shd w:val="clear" w:color="auto" w:fill="FFFFFF"/>
        <w:spacing w:before="100" w:beforeAutospacing="1" w:after="100" w:afterAutospacing="1"/>
        <w:rPr>
          <w:rFonts w:ascii="Montserrat" w:hAnsi="Montserrat"/>
          <w:color w:val="273350"/>
          <w:sz w:val="24"/>
          <w:szCs w:val="24"/>
        </w:rPr>
      </w:pPr>
      <w:r w:rsidRPr="004857D0">
        <w:rPr>
          <w:rFonts w:ascii="Montserrat" w:hAnsi="Montserrat"/>
          <w:color w:val="273350"/>
          <w:sz w:val="24"/>
          <w:szCs w:val="24"/>
        </w:rPr>
        <w:t>стремятся к повышению качества и эффективности;</w:t>
      </w:r>
    </w:p>
    <w:p w:rsidR="004857D0" w:rsidRPr="004857D0" w:rsidRDefault="004857D0" w:rsidP="004857D0">
      <w:pPr>
        <w:numPr>
          <w:ilvl w:val="0"/>
          <w:numId w:val="2"/>
        </w:numPr>
        <w:shd w:val="clear" w:color="auto" w:fill="FFFFFF"/>
        <w:spacing w:before="100" w:beforeAutospacing="1"/>
        <w:rPr>
          <w:rFonts w:ascii="Montserrat" w:hAnsi="Montserrat"/>
          <w:color w:val="273350"/>
          <w:sz w:val="24"/>
          <w:szCs w:val="24"/>
        </w:rPr>
      </w:pPr>
      <w:r w:rsidRPr="004857D0">
        <w:rPr>
          <w:rFonts w:ascii="Montserrat" w:hAnsi="Montserrat"/>
          <w:color w:val="273350"/>
          <w:sz w:val="24"/>
          <w:szCs w:val="24"/>
        </w:rPr>
        <w:t>внедряют современные управленческие подходы.</w:t>
      </w:r>
    </w:p>
    <w:p w:rsidR="004857D0" w:rsidRPr="00A770AB" w:rsidRDefault="004857D0" w:rsidP="004857D0">
      <w:pPr>
        <w:shd w:val="clear" w:color="auto" w:fill="FFFFFF"/>
        <w:spacing w:after="100" w:afterAutospacing="1" w:line="479" w:lineRule="atLeast"/>
        <w:outlineLvl w:val="1"/>
        <w:rPr>
          <w:rFonts w:ascii="Montserrat" w:hAnsi="Montserrat"/>
          <w:b/>
          <w:bCs/>
          <w:color w:val="273350"/>
          <w:sz w:val="28"/>
          <w:szCs w:val="28"/>
        </w:rPr>
      </w:pPr>
      <w:r w:rsidRPr="00A770AB">
        <w:rPr>
          <w:rFonts w:ascii="Montserrat" w:hAnsi="Montserrat"/>
          <w:b/>
          <w:bCs/>
          <w:color w:val="273350"/>
          <w:sz w:val="28"/>
          <w:szCs w:val="28"/>
        </w:rPr>
        <w:t>Как проходит конкурс</w:t>
      </w:r>
    </w:p>
    <w:p w:rsidR="004857D0" w:rsidRPr="004857D0" w:rsidRDefault="004857D0" w:rsidP="004857D0">
      <w:pPr>
        <w:shd w:val="clear" w:color="auto" w:fill="FFFFFF"/>
        <w:spacing w:after="210"/>
        <w:rPr>
          <w:rFonts w:ascii="Montserrat" w:hAnsi="Montserrat"/>
          <w:color w:val="273350"/>
          <w:sz w:val="24"/>
          <w:szCs w:val="24"/>
        </w:rPr>
      </w:pPr>
      <w:r w:rsidRPr="004857D0">
        <w:rPr>
          <w:rFonts w:ascii="Montserrat" w:hAnsi="Montserrat"/>
          <w:b/>
          <w:bCs/>
          <w:color w:val="273350"/>
          <w:sz w:val="24"/>
          <w:szCs w:val="24"/>
        </w:rPr>
        <w:t>1. Заочная оценка</w:t>
      </w:r>
      <w:r w:rsidRPr="004857D0">
        <w:rPr>
          <w:rFonts w:ascii="Montserrat" w:hAnsi="Montserrat"/>
          <w:color w:val="273350"/>
          <w:sz w:val="24"/>
          <w:szCs w:val="24"/>
        </w:rPr>
        <w:br/>
        <w:t>Эксперты анализируют заявку и отчет организации.</w:t>
      </w:r>
    </w:p>
    <w:p w:rsidR="004857D0" w:rsidRPr="004857D0" w:rsidRDefault="004857D0" w:rsidP="004857D0">
      <w:pPr>
        <w:shd w:val="clear" w:color="auto" w:fill="FFFFFF"/>
        <w:spacing w:after="210"/>
        <w:rPr>
          <w:rFonts w:ascii="Montserrat" w:hAnsi="Montserrat"/>
          <w:color w:val="273350"/>
          <w:sz w:val="24"/>
          <w:szCs w:val="24"/>
        </w:rPr>
      </w:pPr>
      <w:r w:rsidRPr="004857D0">
        <w:rPr>
          <w:rFonts w:ascii="Montserrat" w:hAnsi="Montserrat"/>
          <w:b/>
          <w:bCs/>
          <w:color w:val="273350"/>
          <w:sz w:val="24"/>
          <w:szCs w:val="24"/>
        </w:rPr>
        <w:t>2. Очная проверка</w:t>
      </w:r>
      <w:r w:rsidRPr="004857D0">
        <w:rPr>
          <w:rFonts w:ascii="Montserrat" w:hAnsi="Montserrat"/>
          <w:color w:val="273350"/>
          <w:sz w:val="24"/>
          <w:szCs w:val="24"/>
        </w:rPr>
        <w:br/>
        <w:t>Финалисты проходят выездную оценку — специалисты изучают процессы на месте.</w:t>
      </w:r>
    </w:p>
    <w:p w:rsidR="004857D0" w:rsidRPr="004857D0" w:rsidRDefault="004857D0" w:rsidP="004857D0">
      <w:pPr>
        <w:shd w:val="clear" w:color="auto" w:fill="FFFFFF"/>
        <w:spacing w:after="210"/>
        <w:rPr>
          <w:rFonts w:ascii="Montserrat" w:hAnsi="Montserrat"/>
          <w:color w:val="273350"/>
          <w:sz w:val="24"/>
          <w:szCs w:val="24"/>
        </w:rPr>
      </w:pPr>
      <w:r w:rsidRPr="004857D0">
        <w:rPr>
          <w:rFonts w:ascii="Montserrat" w:hAnsi="Montserrat"/>
          <w:color w:val="273350"/>
          <w:sz w:val="24"/>
          <w:szCs w:val="24"/>
        </w:rPr>
        <w:t>Это возможность получить профессиональную оценку и рекомендации для развития бизнеса.</w:t>
      </w:r>
    </w:p>
    <w:p w:rsidR="004857D0" w:rsidRPr="00A770AB" w:rsidRDefault="004857D0" w:rsidP="004857D0">
      <w:pPr>
        <w:shd w:val="clear" w:color="auto" w:fill="FFFFFF"/>
        <w:spacing w:before="100" w:beforeAutospacing="1" w:after="100" w:afterAutospacing="1" w:line="479" w:lineRule="atLeast"/>
        <w:outlineLvl w:val="1"/>
        <w:rPr>
          <w:rFonts w:ascii="Montserrat" w:hAnsi="Montserrat"/>
          <w:b/>
          <w:bCs/>
          <w:color w:val="273350"/>
          <w:sz w:val="28"/>
          <w:szCs w:val="28"/>
        </w:rPr>
      </w:pPr>
      <w:r w:rsidRPr="00A770AB">
        <w:rPr>
          <w:rFonts w:ascii="Montserrat" w:hAnsi="Montserrat"/>
          <w:b/>
          <w:bCs/>
          <w:color w:val="273350"/>
          <w:sz w:val="28"/>
          <w:szCs w:val="28"/>
        </w:rPr>
        <w:t>Что получают победители</w:t>
      </w:r>
    </w:p>
    <w:p w:rsidR="004857D0" w:rsidRPr="004857D0" w:rsidRDefault="004857D0" w:rsidP="004857D0">
      <w:pPr>
        <w:numPr>
          <w:ilvl w:val="0"/>
          <w:numId w:val="3"/>
        </w:numPr>
        <w:shd w:val="clear" w:color="auto" w:fill="FFFFFF"/>
        <w:spacing w:before="100" w:beforeAutospacing="1" w:after="100" w:afterAutospacing="1"/>
        <w:rPr>
          <w:rFonts w:ascii="Montserrat" w:hAnsi="Montserrat"/>
          <w:color w:val="273350"/>
          <w:sz w:val="24"/>
          <w:szCs w:val="24"/>
        </w:rPr>
      </w:pPr>
      <w:r w:rsidRPr="004857D0">
        <w:rPr>
          <w:rFonts w:ascii="Montserrat" w:hAnsi="Montserrat"/>
          <w:color w:val="273350"/>
          <w:sz w:val="24"/>
          <w:szCs w:val="24"/>
        </w:rPr>
        <w:t>официальный статус лауреата;</w:t>
      </w:r>
    </w:p>
    <w:p w:rsidR="004857D0" w:rsidRPr="004857D0" w:rsidRDefault="004857D0" w:rsidP="004857D0">
      <w:pPr>
        <w:numPr>
          <w:ilvl w:val="0"/>
          <w:numId w:val="3"/>
        </w:numPr>
        <w:shd w:val="clear" w:color="auto" w:fill="FFFFFF"/>
        <w:spacing w:before="100" w:beforeAutospacing="1" w:after="100" w:afterAutospacing="1"/>
        <w:rPr>
          <w:rFonts w:ascii="Montserrat" w:hAnsi="Montserrat"/>
          <w:color w:val="273350"/>
          <w:sz w:val="24"/>
          <w:szCs w:val="24"/>
        </w:rPr>
      </w:pPr>
      <w:r w:rsidRPr="004857D0">
        <w:rPr>
          <w:rFonts w:ascii="Montserrat" w:hAnsi="Montserrat"/>
          <w:color w:val="273350"/>
          <w:sz w:val="24"/>
          <w:szCs w:val="24"/>
        </w:rPr>
        <w:t>право использовать знак премии в маркетинговых материалах;</w:t>
      </w:r>
    </w:p>
    <w:p w:rsidR="004857D0" w:rsidRPr="004857D0" w:rsidRDefault="004857D0" w:rsidP="004857D0">
      <w:pPr>
        <w:numPr>
          <w:ilvl w:val="0"/>
          <w:numId w:val="3"/>
        </w:numPr>
        <w:shd w:val="clear" w:color="auto" w:fill="FFFFFF"/>
        <w:spacing w:before="100" w:beforeAutospacing="1" w:after="100" w:afterAutospacing="1"/>
        <w:rPr>
          <w:rFonts w:ascii="Montserrat" w:hAnsi="Montserrat"/>
          <w:color w:val="273350"/>
          <w:sz w:val="24"/>
          <w:szCs w:val="24"/>
        </w:rPr>
      </w:pPr>
      <w:r w:rsidRPr="004857D0">
        <w:rPr>
          <w:rFonts w:ascii="Montserrat" w:hAnsi="Montserrat"/>
          <w:color w:val="273350"/>
          <w:sz w:val="24"/>
          <w:szCs w:val="24"/>
        </w:rPr>
        <w:t>экспертные рекомендации по развитию системы управления;</w:t>
      </w:r>
    </w:p>
    <w:p w:rsidR="004857D0" w:rsidRPr="004857D0" w:rsidRDefault="004857D0" w:rsidP="004857D0">
      <w:pPr>
        <w:numPr>
          <w:ilvl w:val="0"/>
          <w:numId w:val="3"/>
        </w:numPr>
        <w:shd w:val="clear" w:color="auto" w:fill="FFFFFF"/>
        <w:spacing w:before="100" w:beforeAutospacing="1" w:after="100" w:afterAutospacing="1"/>
        <w:rPr>
          <w:rFonts w:ascii="Montserrat" w:hAnsi="Montserrat"/>
          <w:color w:val="273350"/>
          <w:sz w:val="24"/>
          <w:szCs w:val="24"/>
        </w:rPr>
      </w:pPr>
      <w:r w:rsidRPr="004857D0">
        <w:rPr>
          <w:rFonts w:ascii="Montserrat" w:hAnsi="Montserrat"/>
          <w:color w:val="273350"/>
          <w:sz w:val="24"/>
          <w:szCs w:val="24"/>
        </w:rPr>
        <w:t>рост деловой репутации;</w:t>
      </w:r>
    </w:p>
    <w:p w:rsidR="004857D0" w:rsidRPr="004857D0" w:rsidRDefault="004857D0" w:rsidP="004857D0">
      <w:pPr>
        <w:numPr>
          <w:ilvl w:val="0"/>
          <w:numId w:val="3"/>
        </w:numPr>
        <w:shd w:val="clear" w:color="auto" w:fill="FFFFFF"/>
        <w:spacing w:before="100" w:beforeAutospacing="1"/>
        <w:rPr>
          <w:rFonts w:ascii="Montserrat" w:hAnsi="Montserrat"/>
          <w:color w:val="273350"/>
          <w:sz w:val="24"/>
          <w:szCs w:val="24"/>
        </w:rPr>
      </w:pPr>
      <w:r w:rsidRPr="004857D0">
        <w:rPr>
          <w:rFonts w:ascii="Montserrat" w:hAnsi="Montserrat"/>
          <w:color w:val="273350"/>
          <w:sz w:val="24"/>
          <w:szCs w:val="24"/>
        </w:rPr>
        <w:t>возможность обмена опытом с лидерами отрасли.</w:t>
      </w:r>
    </w:p>
    <w:p w:rsidR="004857D0" w:rsidRDefault="004857D0" w:rsidP="004857D0">
      <w:pPr>
        <w:pStyle w:val="2"/>
        <w:numPr>
          <w:ilvl w:val="0"/>
          <w:numId w:val="3"/>
        </w:numPr>
        <w:shd w:val="clear" w:color="auto" w:fill="FFFFFF"/>
        <w:spacing w:line="479" w:lineRule="atLeast"/>
        <w:rPr>
          <w:rFonts w:ascii="Montserrat" w:hAnsi="Montserrat"/>
          <w:color w:val="273350"/>
        </w:rPr>
      </w:pPr>
      <w:r>
        <w:rPr>
          <w:rFonts w:ascii="Montserrat" w:hAnsi="Montserrat"/>
          <w:color w:val="273350"/>
        </w:rPr>
        <w:t>Прием заявок открыт</w:t>
      </w:r>
    </w:p>
    <w:p w:rsidR="004857D0" w:rsidRDefault="004857D0" w:rsidP="004857D0">
      <w:pPr>
        <w:pStyle w:val="a6"/>
        <w:numPr>
          <w:ilvl w:val="0"/>
          <w:numId w:val="3"/>
        </w:numPr>
        <w:shd w:val="clear" w:color="auto" w:fill="FFFFFF"/>
        <w:spacing w:before="0" w:beforeAutospacing="0" w:after="210" w:afterAutospacing="0"/>
        <w:rPr>
          <w:rFonts w:ascii="Montserrat" w:hAnsi="Montserrat"/>
          <w:color w:val="273350"/>
        </w:rPr>
      </w:pPr>
      <w:r>
        <w:rPr>
          <w:rFonts w:ascii="Montserrat" w:hAnsi="Montserrat"/>
          <w:color w:val="273350"/>
        </w:rPr>
        <w:t>Открыт прием заявок на конкурс </w:t>
      </w:r>
      <w:r>
        <w:rPr>
          <w:rStyle w:val="a7"/>
          <w:rFonts w:ascii="Montserrat" w:hAnsi="Montserrat"/>
          <w:color w:val="273350"/>
        </w:rPr>
        <w:t>2027 года</w:t>
      </w:r>
      <w:r>
        <w:rPr>
          <w:rFonts w:ascii="Montserrat" w:hAnsi="Montserrat"/>
          <w:color w:val="273350"/>
        </w:rPr>
        <w:t>.</w:t>
      </w:r>
      <w:r>
        <w:rPr>
          <w:rFonts w:ascii="Montserrat" w:hAnsi="Montserrat"/>
          <w:color w:val="273350"/>
        </w:rPr>
        <w:br/>
        <w:t>Подать заявку можно до </w:t>
      </w:r>
      <w:r>
        <w:rPr>
          <w:rStyle w:val="a7"/>
          <w:rFonts w:ascii="Montserrat" w:hAnsi="Montserrat"/>
          <w:color w:val="273350"/>
        </w:rPr>
        <w:t>1 марта 2027 года</w:t>
      </w:r>
      <w:r>
        <w:rPr>
          <w:rFonts w:ascii="Montserrat" w:hAnsi="Montserrat"/>
          <w:color w:val="273350"/>
        </w:rPr>
        <w:t>.</w:t>
      </w:r>
    </w:p>
    <w:p w:rsidR="004857D0" w:rsidRDefault="00A770AB" w:rsidP="004857D0">
      <w:pPr>
        <w:pStyle w:val="a6"/>
        <w:numPr>
          <w:ilvl w:val="0"/>
          <w:numId w:val="3"/>
        </w:numPr>
        <w:shd w:val="clear" w:color="auto" w:fill="FFFFFF"/>
        <w:spacing w:before="0" w:beforeAutospacing="0" w:after="210" w:afterAutospacing="0"/>
        <w:rPr>
          <w:rFonts w:ascii="Montserrat" w:hAnsi="Montserrat"/>
          <w:color w:val="273350"/>
        </w:rPr>
      </w:pPr>
      <w:hyperlink r:id="rId5" w:tgtFrame="_blank" w:history="1">
        <w:r w:rsidR="004857D0">
          <w:rPr>
            <w:rStyle w:val="a4"/>
            <w:rFonts w:ascii="Montserrat" w:hAnsi="Montserrat"/>
            <w:b/>
            <w:bCs/>
            <w:color w:val="306AFD"/>
          </w:rPr>
          <w:t>Подать заявку</w:t>
        </w:r>
      </w:hyperlink>
    </w:p>
    <w:p w:rsidR="004857D0" w:rsidRDefault="004857D0" w:rsidP="004857D0">
      <w:pPr>
        <w:pStyle w:val="a6"/>
        <w:numPr>
          <w:ilvl w:val="0"/>
          <w:numId w:val="3"/>
        </w:numPr>
        <w:shd w:val="clear" w:color="auto" w:fill="FFFFFF"/>
        <w:spacing w:before="0" w:beforeAutospacing="0" w:after="210" w:afterAutospacing="0"/>
        <w:rPr>
          <w:rFonts w:ascii="Montserrat" w:hAnsi="Montserrat"/>
          <w:color w:val="273350"/>
        </w:rPr>
      </w:pPr>
      <w:r>
        <w:rPr>
          <w:rFonts w:ascii="Montserrat" w:hAnsi="Montserrat"/>
          <w:color w:val="273350"/>
        </w:rPr>
        <w:t>Телефон для справок: +7 (495) 777-43-12 (доб. 211, 454)</w:t>
      </w:r>
    </w:p>
    <w:p w:rsidR="004857D0" w:rsidRDefault="004857D0" w:rsidP="004857D0">
      <w:pPr>
        <w:pStyle w:val="2"/>
        <w:numPr>
          <w:ilvl w:val="0"/>
          <w:numId w:val="3"/>
        </w:numPr>
        <w:shd w:val="clear" w:color="auto" w:fill="FFFFFF"/>
        <w:spacing w:line="479" w:lineRule="atLeast"/>
        <w:rPr>
          <w:rFonts w:ascii="Montserrat" w:hAnsi="Montserrat"/>
          <w:color w:val="273350"/>
        </w:rPr>
      </w:pPr>
      <w:r>
        <w:rPr>
          <w:rFonts w:ascii="Montserrat" w:hAnsi="Montserrat"/>
          <w:color w:val="273350"/>
        </w:rPr>
        <w:t>Качество — это стратегия</w:t>
      </w:r>
    </w:p>
    <w:p w:rsidR="00A770AB" w:rsidRPr="00A770AB" w:rsidRDefault="00A770AB" w:rsidP="00A770AB">
      <w:bookmarkStart w:id="0" w:name="_GoBack"/>
      <w:bookmarkEnd w:id="0"/>
    </w:p>
    <w:p w:rsidR="004857D0" w:rsidRDefault="004857D0" w:rsidP="004857D0">
      <w:pPr>
        <w:pStyle w:val="a6"/>
        <w:numPr>
          <w:ilvl w:val="0"/>
          <w:numId w:val="3"/>
        </w:numPr>
        <w:shd w:val="clear" w:color="auto" w:fill="FFFFFF"/>
        <w:spacing w:before="0" w:beforeAutospacing="0" w:after="210" w:afterAutospacing="0"/>
        <w:rPr>
          <w:rFonts w:ascii="Montserrat" w:hAnsi="Montserrat"/>
          <w:color w:val="273350"/>
        </w:rPr>
      </w:pPr>
      <w:r>
        <w:rPr>
          <w:rFonts w:ascii="Montserrat" w:hAnsi="Montserrat"/>
          <w:color w:val="273350"/>
        </w:rPr>
        <w:t>Сегодня качество — это не просто соответствие стандартам. Это устойчивость бизнеса,</w:t>
      </w:r>
      <w:r>
        <w:rPr>
          <w:rFonts w:ascii="Montserrat" w:hAnsi="Montserrat"/>
          <w:color w:val="273350"/>
        </w:rPr>
        <w:br/>
        <w:t>конкурентоспособность и доверие клиентов.</w:t>
      </w:r>
    </w:p>
    <w:p w:rsidR="004857D0" w:rsidRDefault="004857D0" w:rsidP="004857D0">
      <w:pPr>
        <w:pStyle w:val="a6"/>
        <w:numPr>
          <w:ilvl w:val="0"/>
          <w:numId w:val="3"/>
        </w:numPr>
        <w:shd w:val="clear" w:color="auto" w:fill="FFFFFF"/>
        <w:spacing w:before="0" w:beforeAutospacing="0" w:after="210" w:afterAutospacing="0"/>
        <w:rPr>
          <w:rFonts w:ascii="Montserrat" w:hAnsi="Montserrat"/>
          <w:color w:val="273350"/>
        </w:rPr>
      </w:pPr>
      <w:r>
        <w:rPr>
          <w:rFonts w:ascii="Montserrat" w:hAnsi="Montserrat"/>
          <w:color w:val="273350"/>
        </w:rPr>
        <w:t>Компании, которые системно работают над качеством, получают реальное преимущество</w:t>
      </w:r>
      <w:r>
        <w:rPr>
          <w:rFonts w:ascii="Montserrat" w:hAnsi="Montserrat"/>
          <w:color w:val="273350"/>
        </w:rPr>
        <w:br/>
        <w:t>на рынке и формируют долгосрочный успех.</w:t>
      </w:r>
    </w:p>
    <w:p w:rsidR="00371C4B" w:rsidRPr="004857D0" w:rsidRDefault="00371C4B" w:rsidP="004857D0"/>
    <w:sectPr w:rsidR="00371C4B" w:rsidRPr="004857D0" w:rsidSect="006D167C">
      <w:pgSz w:w="11906" w:h="16838"/>
      <w:pgMar w:top="993" w:right="991" w:bottom="1440" w:left="141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tserra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873D47"/>
    <w:multiLevelType w:val="multilevel"/>
    <w:tmpl w:val="F50A0D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54B5D7E"/>
    <w:multiLevelType w:val="multilevel"/>
    <w:tmpl w:val="0A8612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2D1365E"/>
    <w:multiLevelType w:val="multilevel"/>
    <w:tmpl w:val="ED94DB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0D20"/>
    <w:rsid w:val="000247F3"/>
    <w:rsid w:val="00027F68"/>
    <w:rsid w:val="00030B12"/>
    <w:rsid w:val="000348E2"/>
    <w:rsid w:val="0003573F"/>
    <w:rsid w:val="00053A5D"/>
    <w:rsid w:val="00071DA7"/>
    <w:rsid w:val="00082B46"/>
    <w:rsid w:val="000A68C3"/>
    <w:rsid w:val="000C6EE0"/>
    <w:rsid w:val="000F2ABE"/>
    <w:rsid w:val="000F6C8C"/>
    <w:rsid w:val="00105F95"/>
    <w:rsid w:val="00125C4E"/>
    <w:rsid w:val="00196A87"/>
    <w:rsid w:val="001B3705"/>
    <w:rsid w:val="001C76B2"/>
    <w:rsid w:val="001F736B"/>
    <w:rsid w:val="00214D29"/>
    <w:rsid w:val="0026691F"/>
    <w:rsid w:val="00267976"/>
    <w:rsid w:val="00267BA1"/>
    <w:rsid w:val="002B3B1C"/>
    <w:rsid w:val="002C1DB0"/>
    <w:rsid w:val="003221EE"/>
    <w:rsid w:val="00330D20"/>
    <w:rsid w:val="00371C4B"/>
    <w:rsid w:val="00393E56"/>
    <w:rsid w:val="003A08D3"/>
    <w:rsid w:val="003C5D06"/>
    <w:rsid w:val="003C62CE"/>
    <w:rsid w:val="003D4E94"/>
    <w:rsid w:val="003E681E"/>
    <w:rsid w:val="003E77DF"/>
    <w:rsid w:val="003E7EE0"/>
    <w:rsid w:val="00407D4F"/>
    <w:rsid w:val="00430BBE"/>
    <w:rsid w:val="004379F6"/>
    <w:rsid w:val="0044670A"/>
    <w:rsid w:val="004666BC"/>
    <w:rsid w:val="004857D0"/>
    <w:rsid w:val="004E1E60"/>
    <w:rsid w:val="004E39F3"/>
    <w:rsid w:val="004F2D54"/>
    <w:rsid w:val="004F3F77"/>
    <w:rsid w:val="005113BC"/>
    <w:rsid w:val="00534C82"/>
    <w:rsid w:val="00555480"/>
    <w:rsid w:val="005650BB"/>
    <w:rsid w:val="00587820"/>
    <w:rsid w:val="005B2AB3"/>
    <w:rsid w:val="005C1647"/>
    <w:rsid w:val="005D2435"/>
    <w:rsid w:val="005D3B5B"/>
    <w:rsid w:val="00606BAB"/>
    <w:rsid w:val="00614AF8"/>
    <w:rsid w:val="006308A1"/>
    <w:rsid w:val="006437BC"/>
    <w:rsid w:val="00657CEF"/>
    <w:rsid w:val="0066062B"/>
    <w:rsid w:val="00672D5D"/>
    <w:rsid w:val="006D167C"/>
    <w:rsid w:val="006E4ED5"/>
    <w:rsid w:val="006E5CCA"/>
    <w:rsid w:val="006F4044"/>
    <w:rsid w:val="007155AE"/>
    <w:rsid w:val="007437BE"/>
    <w:rsid w:val="00747079"/>
    <w:rsid w:val="007613F0"/>
    <w:rsid w:val="007651A5"/>
    <w:rsid w:val="00775D64"/>
    <w:rsid w:val="007B23C6"/>
    <w:rsid w:val="007C2425"/>
    <w:rsid w:val="007E16F5"/>
    <w:rsid w:val="007E294C"/>
    <w:rsid w:val="007E3225"/>
    <w:rsid w:val="00832CC3"/>
    <w:rsid w:val="008348FE"/>
    <w:rsid w:val="00860300"/>
    <w:rsid w:val="0087588F"/>
    <w:rsid w:val="00894E1E"/>
    <w:rsid w:val="008A6919"/>
    <w:rsid w:val="008C559B"/>
    <w:rsid w:val="008C72C3"/>
    <w:rsid w:val="008E1981"/>
    <w:rsid w:val="008E27BB"/>
    <w:rsid w:val="00915482"/>
    <w:rsid w:val="00920660"/>
    <w:rsid w:val="00926870"/>
    <w:rsid w:val="00931ABB"/>
    <w:rsid w:val="0093210A"/>
    <w:rsid w:val="0093704A"/>
    <w:rsid w:val="00963F44"/>
    <w:rsid w:val="00972E6C"/>
    <w:rsid w:val="009A33FE"/>
    <w:rsid w:val="009C0A72"/>
    <w:rsid w:val="009D24F5"/>
    <w:rsid w:val="009E1736"/>
    <w:rsid w:val="00A10E37"/>
    <w:rsid w:val="00A17F97"/>
    <w:rsid w:val="00A246AF"/>
    <w:rsid w:val="00A63B5F"/>
    <w:rsid w:val="00A642F0"/>
    <w:rsid w:val="00A6696B"/>
    <w:rsid w:val="00A75B7E"/>
    <w:rsid w:val="00A770AB"/>
    <w:rsid w:val="00A84FB9"/>
    <w:rsid w:val="00AD1CDA"/>
    <w:rsid w:val="00AE2EBC"/>
    <w:rsid w:val="00AF5633"/>
    <w:rsid w:val="00AF6B2E"/>
    <w:rsid w:val="00B005A8"/>
    <w:rsid w:val="00B12050"/>
    <w:rsid w:val="00BA6B56"/>
    <w:rsid w:val="00BD0652"/>
    <w:rsid w:val="00BF7C84"/>
    <w:rsid w:val="00C0721C"/>
    <w:rsid w:val="00C11F08"/>
    <w:rsid w:val="00C23B11"/>
    <w:rsid w:val="00C4281F"/>
    <w:rsid w:val="00C42D0B"/>
    <w:rsid w:val="00C42E8D"/>
    <w:rsid w:val="00C73349"/>
    <w:rsid w:val="00C735E1"/>
    <w:rsid w:val="00C86D96"/>
    <w:rsid w:val="00CA66DC"/>
    <w:rsid w:val="00CD12B2"/>
    <w:rsid w:val="00D073B3"/>
    <w:rsid w:val="00D07A04"/>
    <w:rsid w:val="00D80F69"/>
    <w:rsid w:val="00DA4E5A"/>
    <w:rsid w:val="00DB64F4"/>
    <w:rsid w:val="00DE45A6"/>
    <w:rsid w:val="00DE696A"/>
    <w:rsid w:val="00DF43EA"/>
    <w:rsid w:val="00E41D7D"/>
    <w:rsid w:val="00E85863"/>
    <w:rsid w:val="00E90235"/>
    <w:rsid w:val="00EA488A"/>
    <w:rsid w:val="00EA5E15"/>
    <w:rsid w:val="00EC2507"/>
    <w:rsid w:val="00EE3E4C"/>
    <w:rsid w:val="00EF5B6E"/>
    <w:rsid w:val="00EF62C9"/>
    <w:rsid w:val="00F1632F"/>
    <w:rsid w:val="00F20568"/>
    <w:rsid w:val="00F30A65"/>
    <w:rsid w:val="00F42FCD"/>
    <w:rsid w:val="00F502E6"/>
    <w:rsid w:val="00F63C4D"/>
    <w:rsid w:val="00F73589"/>
    <w:rsid w:val="00F9040D"/>
    <w:rsid w:val="00F957F6"/>
    <w:rsid w:val="00FC1B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0EE2D14"/>
  <w15:docId w15:val="{7337EFB4-3E3A-49C2-ADC1-C5FA66C599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24"/>
    </w:rPr>
  </w:style>
  <w:style w:type="paragraph" w:styleId="2">
    <w:name w:val="heading 2"/>
    <w:basedOn w:val="a"/>
    <w:next w:val="a"/>
    <w:qFormat/>
    <w:pPr>
      <w:keepNext/>
      <w:jc w:val="both"/>
      <w:outlineLvl w:val="1"/>
    </w:pPr>
    <w:rPr>
      <w:b/>
      <w:sz w:val="24"/>
    </w:rPr>
  </w:style>
  <w:style w:type="paragraph" w:styleId="3">
    <w:name w:val="heading 3"/>
    <w:basedOn w:val="a"/>
    <w:next w:val="a"/>
    <w:qFormat/>
    <w:pPr>
      <w:keepNext/>
      <w:outlineLvl w:val="2"/>
    </w:pPr>
    <w:rPr>
      <w:b/>
      <w:caps/>
      <w:sz w:val="24"/>
    </w:rPr>
  </w:style>
  <w:style w:type="paragraph" w:styleId="5">
    <w:name w:val="heading 5"/>
    <w:basedOn w:val="a"/>
    <w:next w:val="a"/>
    <w:qFormat/>
    <w:pPr>
      <w:keepNext/>
      <w:outlineLvl w:val="4"/>
    </w:pPr>
    <w:rPr>
      <w:b/>
      <w:sz w:val="24"/>
    </w:rPr>
  </w:style>
  <w:style w:type="paragraph" w:styleId="6">
    <w:name w:val="heading 6"/>
    <w:basedOn w:val="a"/>
    <w:next w:val="a"/>
    <w:qFormat/>
    <w:pPr>
      <w:keepNext/>
      <w:outlineLvl w:val="5"/>
    </w:pPr>
    <w:rPr>
      <w:b/>
      <w:cap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B12050"/>
    <w:rPr>
      <w:rFonts w:ascii="Tahoma" w:hAnsi="Tahoma" w:cs="Tahoma"/>
      <w:sz w:val="16"/>
      <w:szCs w:val="16"/>
    </w:rPr>
  </w:style>
  <w:style w:type="character" w:styleId="a4">
    <w:name w:val="Hyperlink"/>
    <w:rsid w:val="0087588F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6437BC"/>
    <w:pPr>
      <w:spacing w:after="160" w:line="252" w:lineRule="auto"/>
      <w:ind w:left="720"/>
    </w:pPr>
    <w:rPr>
      <w:rFonts w:ascii="Calibri" w:eastAsia="Calibri" w:hAnsi="Calibri" w:cs="Calibri"/>
      <w:sz w:val="22"/>
      <w:szCs w:val="22"/>
    </w:rPr>
  </w:style>
  <w:style w:type="paragraph" w:styleId="a6">
    <w:name w:val="Normal (Web)"/>
    <w:basedOn w:val="a"/>
    <w:uiPriority w:val="99"/>
    <w:semiHidden/>
    <w:unhideWhenUsed/>
    <w:rsid w:val="004857D0"/>
    <w:pPr>
      <w:spacing w:before="100" w:beforeAutospacing="1" w:after="100" w:afterAutospacing="1"/>
    </w:pPr>
    <w:rPr>
      <w:sz w:val="24"/>
      <w:szCs w:val="24"/>
    </w:rPr>
  </w:style>
  <w:style w:type="character" w:styleId="a7">
    <w:name w:val="Strong"/>
    <w:basedOn w:val="a0"/>
    <w:uiPriority w:val="22"/>
    <w:qFormat/>
    <w:rsid w:val="004857D0"/>
    <w:rPr>
      <w:b/>
      <w:bCs/>
    </w:rPr>
  </w:style>
  <w:style w:type="character" w:styleId="a8">
    <w:name w:val="FollowedHyperlink"/>
    <w:basedOn w:val="a0"/>
    <w:semiHidden/>
    <w:unhideWhenUsed/>
    <w:rsid w:val="004857D0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753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4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03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160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29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32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roskachestvo.gov.ru/award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653</Words>
  <Characters>3727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Microsoft</Company>
  <LinksUpToDate>false</LinksUpToDate>
  <CharactersWithSpaces>4372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Морозова Татьяна Александровна</dc:creator>
  <cp:lastModifiedBy>Зенченко Людмила Васильевна</cp:lastModifiedBy>
  <cp:revision>7</cp:revision>
  <cp:lastPrinted>2026-07-27T10:10:00Z</cp:lastPrinted>
  <dcterms:created xsi:type="dcterms:W3CDTF">2026-07-29T04:52:00Z</dcterms:created>
  <dcterms:modified xsi:type="dcterms:W3CDTF">2026-09-15T10:13:00Z</dcterms:modified>
</cp:coreProperties>
</file>