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31" w:rsidRPr="00CF4074" w:rsidRDefault="00245D31" w:rsidP="00245D31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45D31" w:rsidRDefault="00245D31" w:rsidP="00245D31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 продаже земельн</w:t>
      </w:r>
      <w:r w:rsidR="002450C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ого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участк</w:t>
      </w:r>
      <w:r w:rsidR="002450C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</w:t>
      </w:r>
    </w:p>
    <w:p w:rsidR="002450CE" w:rsidRDefault="002450CE" w:rsidP="00245D31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450CE" w:rsidRPr="006216A9" w:rsidRDefault="002450CE" w:rsidP="002450C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04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сентября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08.15 ч. аукциона по продаже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2450CE" w:rsidRPr="006216A9" w:rsidRDefault="002450CE" w:rsidP="002450C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23</w:t>
      </w:r>
      <w:r w:rsidRPr="006216A9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07</w:t>
      </w:r>
      <w:r w:rsidRPr="006216A9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4</w:t>
      </w:r>
      <w:r w:rsidRPr="006216A9">
        <w:rPr>
          <w:rFonts w:ascii="Times New Roman" w:hAnsi="Times New Roman" w:cs="Times New Roman"/>
          <w:sz w:val="25"/>
          <w:szCs w:val="25"/>
        </w:rPr>
        <w:t xml:space="preserve"> года № </w:t>
      </w:r>
      <w:r>
        <w:rPr>
          <w:rFonts w:ascii="Times New Roman" w:hAnsi="Times New Roman" w:cs="Times New Roman"/>
          <w:sz w:val="25"/>
          <w:szCs w:val="25"/>
        </w:rPr>
        <w:t>622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2450CE" w:rsidRPr="00F70522" w:rsidRDefault="002450CE" w:rsidP="002450CE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7" w:history="1"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torogilivaVN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2450CE" w:rsidRPr="00F70522" w:rsidRDefault="002450CE" w:rsidP="002450CE">
      <w:pPr>
        <w:spacing w:after="0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2450CE" w:rsidRDefault="002450CE" w:rsidP="002450CE">
      <w:pPr>
        <w:widowControl w:val="0"/>
        <w:spacing w:after="0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2450CE" w:rsidRPr="00C06AB7" w:rsidRDefault="002450CE" w:rsidP="002450C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1: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хранение автотранспорта</w:t>
      </w:r>
      <w:r w:rsidRPr="00C06AB7">
        <w:rPr>
          <w:rFonts w:ascii="Times New Roman" w:hAnsi="Times New Roman" w:cs="Times New Roman"/>
          <w:sz w:val="25"/>
          <w:szCs w:val="25"/>
        </w:rPr>
        <w:t xml:space="preserve">, расположенного по адресу: Самарская область, Большеглушицкий </w:t>
      </w:r>
      <w:r>
        <w:rPr>
          <w:rFonts w:ascii="Times New Roman" w:hAnsi="Times New Roman" w:cs="Times New Roman"/>
          <w:sz w:val="25"/>
          <w:szCs w:val="25"/>
        </w:rPr>
        <w:t>м</w:t>
      </w:r>
      <w:proofErr w:type="gramStart"/>
      <w:r>
        <w:rPr>
          <w:rFonts w:ascii="Times New Roman" w:hAnsi="Times New Roman" w:cs="Times New Roman"/>
          <w:sz w:val="25"/>
          <w:szCs w:val="25"/>
        </w:rPr>
        <w:t>.</w:t>
      </w:r>
      <w:r w:rsidRPr="00C06AB7">
        <w:rPr>
          <w:rFonts w:ascii="Times New Roman" w:hAnsi="Times New Roman" w:cs="Times New Roman"/>
          <w:sz w:val="25"/>
          <w:szCs w:val="25"/>
        </w:rPr>
        <w:t>р</w:t>
      </w:r>
      <w:proofErr w:type="gramEnd"/>
      <w:r>
        <w:rPr>
          <w:rFonts w:ascii="Times New Roman" w:hAnsi="Times New Roman" w:cs="Times New Roman"/>
          <w:sz w:val="25"/>
          <w:szCs w:val="25"/>
        </w:rPr>
        <w:t>-</w:t>
      </w:r>
      <w:r w:rsidRPr="00C06AB7">
        <w:rPr>
          <w:rFonts w:ascii="Times New Roman" w:hAnsi="Times New Roman" w:cs="Times New Roman"/>
          <w:sz w:val="25"/>
          <w:szCs w:val="25"/>
        </w:rPr>
        <w:t xml:space="preserve">н,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с</w:t>
      </w:r>
      <w:r>
        <w:rPr>
          <w:rFonts w:ascii="Times New Roman" w:hAnsi="Times New Roman" w:cs="Times New Roman"/>
          <w:sz w:val="25"/>
          <w:szCs w:val="25"/>
        </w:rPr>
        <w:t>.п</w:t>
      </w:r>
      <w:proofErr w:type="spellEnd"/>
      <w:r>
        <w:rPr>
          <w:rFonts w:ascii="Times New Roman" w:hAnsi="Times New Roman" w:cs="Times New Roman"/>
          <w:sz w:val="25"/>
          <w:szCs w:val="25"/>
        </w:rPr>
        <w:t>.</w:t>
      </w:r>
      <w:r w:rsidRPr="00C06AB7">
        <w:rPr>
          <w:rFonts w:ascii="Times New Roman" w:hAnsi="Times New Roman" w:cs="Times New Roman"/>
          <w:sz w:val="25"/>
          <w:szCs w:val="25"/>
        </w:rPr>
        <w:t xml:space="preserve"> Большая Глушица, </w:t>
      </w:r>
      <w:proofErr w:type="gramStart"/>
      <w:r>
        <w:rPr>
          <w:rFonts w:ascii="Times New Roman" w:hAnsi="Times New Roman" w:cs="Times New Roman"/>
          <w:sz w:val="25"/>
          <w:szCs w:val="25"/>
        </w:rPr>
        <w:t>с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Большая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Глушица, </w:t>
      </w:r>
      <w:r w:rsidRPr="00C06AB7">
        <w:rPr>
          <w:rFonts w:ascii="Times New Roman" w:hAnsi="Times New Roman" w:cs="Times New Roman"/>
          <w:sz w:val="25"/>
          <w:szCs w:val="25"/>
        </w:rPr>
        <w:t xml:space="preserve">ул. </w:t>
      </w:r>
      <w:r>
        <w:rPr>
          <w:rFonts w:ascii="Times New Roman" w:hAnsi="Times New Roman" w:cs="Times New Roman"/>
          <w:sz w:val="25"/>
          <w:szCs w:val="25"/>
        </w:rPr>
        <w:t>Пионерская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уч. 28В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24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>
        <w:rPr>
          <w:rFonts w:ascii="Times New Roman" w:hAnsi="Times New Roman" w:cs="Times New Roman"/>
          <w:sz w:val="25"/>
          <w:szCs w:val="25"/>
        </w:rPr>
        <w:t>19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1188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2450CE" w:rsidRPr="006216A9" w:rsidRDefault="002450CE" w:rsidP="002450C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2450CE" w:rsidRPr="00CE4CDF" w:rsidRDefault="002450CE" w:rsidP="002450C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bookmarkStart w:id="0" w:name="_Hlk129782585"/>
      <w:r>
        <w:rPr>
          <w:rFonts w:ascii="Times New Roman" w:eastAsia="Calibri" w:hAnsi="Times New Roman" w:cs="Times New Roman"/>
          <w:sz w:val="25"/>
          <w:szCs w:val="25"/>
        </w:rPr>
        <w:t>7944,00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Семь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>девятьсот сорок четыре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коп.).</w:t>
      </w:r>
    </w:p>
    <w:p w:rsidR="002450CE" w:rsidRPr="00CE4CDF" w:rsidRDefault="002450CE" w:rsidP="002450C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eastAsia="Calibri" w:hAnsi="Times New Roman" w:cs="Times New Roman"/>
          <w:sz w:val="25"/>
          <w:szCs w:val="25"/>
        </w:rPr>
        <w:t>7944,00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Семь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>девятьсот сорок четыре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коп.).</w:t>
      </w:r>
    </w:p>
    <w:bookmarkEnd w:id="0"/>
    <w:p w:rsidR="002450CE" w:rsidRDefault="002450CE" w:rsidP="002450CE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238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32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Двести тридцать восемь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32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2450CE" w:rsidRPr="00F70522" w:rsidRDefault="002450CE" w:rsidP="002450C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2450CE" w:rsidRPr="00F70522" w:rsidRDefault="002450CE" w:rsidP="002450CE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722F31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9</w:t>
      </w:r>
      <w:r w:rsidRPr="00722F31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7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9:00 (время местное).</w:t>
      </w:r>
    </w:p>
    <w:p w:rsidR="002450CE" w:rsidRPr="00F70522" w:rsidRDefault="002450CE" w:rsidP="002450CE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603BB1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30.</w:t>
      </w:r>
      <w:r w:rsidRPr="002C69B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2450CE" w:rsidRPr="00F70522" w:rsidRDefault="002450CE" w:rsidP="002450CE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14.00.</w:t>
      </w:r>
    </w:p>
    <w:p w:rsidR="002450CE" w:rsidRPr="00F70522" w:rsidRDefault="002450CE" w:rsidP="002450CE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603BB1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04.09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08:15 (время местное).</w:t>
      </w:r>
    </w:p>
    <w:p w:rsidR="002450CE" w:rsidRPr="00F70522" w:rsidRDefault="002450CE" w:rsidP="002450CE">
      <w:pPr>
        <w:widowControl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8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2450CE" w:rsidRPr="00F70522" w:rsidRDefault="002450CE" w:rsidP="002450CE">
      <w:pPr>
        <w:spacing w:after="0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2450CE" w:rsidRPr="00F70522" w:rsidRDefault="002450CE" w:rsidP="002450CE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2450CE" w:rsidRPr="00F70522" w:rsidRDefault="002450CE" w:rsidP="002450CE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2450CE" w:rsidRPr="00F70522" w:rsidRDefault="002450CE" w:rsidP="002450CE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электронной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lastRenderedPageBreak/>
        <w:t>площадке была ими прекращена.</w:t>
      </w:r>
    </w:p>
    <w:p w:rsidR="002450CE" w:rsidRPr="00F70522" w:rsidRDefault="002450CE" w:rsidP="002450CE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2450CE" w:rsidRPr="00F70522" w:rsidRDefault="002450CE" w:rsidP="002450CE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2450CE" w:rsidRPr="00F70522" w:rsidRDefault="002450CE" w:rsidP="002450CE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2450CE" w:rsidRPr="00F70522" w:rsidRDefault="002450CE" w:rsidP="002450CE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2450CE" w:rsidRPr="00F70522" w:rsidRDefault="002450CE" w:rsidP="002450CE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2450CE" w:rsidRPr="00F70522" w:rsidRDefault="002450CE" w:rsidP="002450CE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2450CE" w:rsidRPr="00F70522" w:rsidRDefault="002450CE" w:rsidP="002450CE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2450CE" w:rsidRPr="001477DA" w:rsidRDefault="002450CE" w:rsidP="002450CE">
      <w:pPr>
        <w:spacing w:after="1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2450CE" w:rsidRDefault="002450CE" w:rsidP="002450CE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sz w:val="25"/>
          <w:szCs w:val="25"/>
        </w:rPr>
        <w:t>Один заявитель вправе подать только одну заявку на участие в аукционе.</w:t>
      </w:r>
      <w:r w:rsidRPr="00535AA4">
        <w:rPr>
          <w:color w:val="auto"/>
          <w:sz w:val="25"/>
          <w:szCs w:val="25"/>
        </w:rPr>
        <w:t xml:space="preserve"> </w:t>
      </w:r>
    </w:p>
    <w:p w:rsidR="002450CE" w:rsidRPr="00F70522" w:rsidRDefault="002450CE" w:rsidP="002450CE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2450CE" w:rsidRPr="00F70522" w:rsidRDefault="002450CE" w:rsidP="002450C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начальной цены земельного участка.</w:t>
      </w:r>
    </w:p>
    <w:p w:rsidR="002450CE" w:rsidRPr="00F70522" w:rsidRDefault="002450CE" w:rsidP="002450C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ОТДЕЛЕНИЕ САМАРА БАНКА РОССИИ//УФК по Самарской области г. Самара. Кор.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сч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2450CE" w:rsidRPr="00F70522" w:rsidRDefault="002450CE" w:rsidP="002450C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Назначение платежа: задаток за </w:t>
      </w:r>
      <w:r w:rsidRPr="001477DA">
        <w:rPr>
          <w:rFonts w:ascii="Times New Roman" w:hAnsi="Times New Roman" w:cs="Times New Roman"/>
          <w:sz w:val="25"/>
          <w:szCs w:val="25"/>
        </w:rPr>
        <w:t>участие в электронном аукционе</w:t>
      </w:r>
      <w:r w:rsidRPr="00F70522">
        <w:rPr>
          <w:rFonts w:ascii="Times New Roman" w:hAnsi="Times New Roman" w:cs="Times New Roman"/>
          <w:sz w:val="25"/>
          <w:szCs w:val="25"/>
        </w:rPr>
        <w:t>.</w:t>
      </w:r>
    </w:p>
    <w:p w:rsidR="002450CE" w:rsidRPr="00535AA4" w:rsidRDefault="002450CE" w:rsidP="002450C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30</w:t>
      </w:r>
      <w:r w:rsidRPr="00535AA4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августа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4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2450CE" w:rsidRPr="00F70522" w:rsidRDefault="002450CE" w:rsidP="002450CE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</w:t>
      </w:r>
      <w:r>
        <w:rPr>
          <w:color w:val="auto"/>
          <w:sz w:val="25"/>
          <w:szCs w:val="25"/>
        </w:rPr>
        <w:t xml:space="preserve"> </w:t>
      </w:r>
      <w:r w:rsidRPr="001477DA">
        <w:rPr>
          <w:color w:val="auto"/>
          <w:sz w:val="25"/>
          <w:szCs w:val="25"/>
        </w:rPr>
        <w:t>рабочих д</w:t>
      </w:r>
      <w:r w:rsidRPr="00F70522">
        <w:rPr>
          <w:color w:val="auto"/>
          <w:sz w:val="25"/>
          <w:szCs w:val="25"/>
        </w:rPr>
        <w:t>ней со дня оформления протокола рассмотрения заявок на участие в аукционе.</w:t>
      </w:r>
    </w:p>
    <w:p w:rsidR="002450CE" w:rsidRPr="00F70522" w:rsidRDefault="002450CE" w:rsidP="002450CE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В течение 3-х (трех)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2450CE" w:rsidRPr="001477DA" w:rsidRDefault="002450CE" w:rsidP="002450CE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proofErr w:type="gramStart"/>
      <w:r w:rsidRPr="001477DA">
        <w:rPr>
          <w:color w:val="auto"/>
          <w:sz w:val="25"/>
          <w:szCs w:val="25"/>
        </w:rPr>
        <w:lastRenderedPageBreak/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засчитывается в оплату приобретаемого в собственность земельного участка.</w:t>
      </w:r>
      <w:proofErr w:type="gramEnd"/>
      <w:r w:rsidRPr="001477DA">
        <w:rPr>
          <w:color w:val="auto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2450CE" w:rsidRPr="00F70522" w:rsidRDefault="002450CE" w:rsidP="002450CE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2450CE" w:rsidRPr="00F70522" w:rsidRDefault="002450CE" w:rsidP="002450CE">
      <w:pPr>
        <w:spacing w:after="1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2450CE" w:rsidRPr="00F70522" w:rsidRDefault="002450CE" w:rsidP="002450CE">
      <w:pPr>
        <w:spacing w:after="1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2450CE" w:rsidRPr="00F70522" w:rsidRDefault="002450CE" w:rsidP="002450CE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2450CE" w:rsidRPr="00F70522" w:rsidRDefault="002450CE" w:rsidP="002450CE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2450CE" w:rsidRPr="00F70522" w:rsidRDefault="002450CE" w:rsidP="002450CE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2450CE" w:rsidRPr="00F70522" w:rsidRDefault="002450CE" w:rsidP="002450CE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2450CE" w:rsidRPr="00F70522" w:rsidRDefault="002450CE" w:rsidP="002450CE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2450CE" w:rsidRPr="00F70522" w:rsidRDefault="002450CE" w:rsidP="002450CE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2450CE" w:rsidRPr="00F70522" w:rsidRDefault="002450CE" w:rsidP="002450CE">
      <w:pPr>
        <w:spacing w:after="0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путем последовательного повышения участниками аукциона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lastRenderedPageBreak/>
        <w:t>начальной цены предмета аукциона на величину «шага аукциона» (далее – подача предложений о цене).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2450CE" w:rsidRPr="00F70522" w:rsidRDefault="002450CE" w:rsidP="002450CE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2450CE" w:rsidRPr="00F70522" w:rsidRDefault="002450CE" w:rsidP="002450CE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2450CE" w:rsidRPr="00F70522" w:rsidRDefault="002450CE" w:rsidP="002450CE">
      <w:pPr>
        <w:spacing w:after="0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2450CE" w:rsidRPr="00F70522" w:rsidRDefault="002450CE" w:rsidP="002450C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Победителю аукциона или единственному принявшему участие в аукционе его участнику направляется три экземпляра подписанного проекта договора купли-продажи земельного участка в десятидневный срок со дня составления протокола о результатах аукциона.</w:t>
      </w:r>
    </w:p>
    <w:p w:rsidR="002450CE" w:rsidRPr="00F70522" w:rsidRDefault="002450CE" w:rsidP="002450CE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По результатам проведения электронного аукциона не допускается заключение договора купли-продажи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в ГИС Торги.</w:t>
      </w:r>
    </w:p>
    <w:p w:rsidR="002450CE" w:rsidRPr="00F70522" w:rsidRDefault="002450CE" w:rsidP="002450CE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2450CE" w:rsidRPr="00F70522" w:rsidRDefault="002450CE" w:rsidP="002450CE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9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10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11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2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3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14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15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2450CE" w:rsidRPr="00F70522" w:rsidRDefault="002450CE" w:rsidP="002450CE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2450CE" w:rsidRDefault="002450CE" w:rsidP="002450CE">
      <w:pPr>
        <w:spacing w:after="0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1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17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18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2450CE" w:rsidRDefault="002450CE" w:rsidP="005D748F">
      <w:pPr>
        <w:ind w:left="-567"/>
        <w:jc w:val="both"/>
        <w:rPr>
          <w:rFonts w:ascii="Times New Roman" w:hAnsi="Times New Roman" w:cs="Times New Roman"/>
          <w:sz w:val="25"/>
          <w:szCs w:val="25"/>
        </w:rPr>
      </w:pPr>
    </w:p>
    <w:p w:rsidR="00CB0229" w:rsidRPr="00427039" w:rsidRDefault="00875892" w:rsidP="005D748F">
      <w:pPr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CB0229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CB0229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купли-продажи земельного участка (приложение № 2 к данному извещению) </w:t>
      </w:r>
      <w:r w:rsidR="00CB0229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19" w:history="1">
        <w:r w:rsidR="00CB0229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CB0229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20" w:history="1">
        <w:r w:rsidR="00CB0229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CB0229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CB0229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21" w:history="1">
        <w:r w:rsidR="00CB0229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CB0229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875892" w:rsidRPr="00F70522" w:rsidRDefault="00875892" w:rsidP="005D748F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Default="00875892" w:rsidP="00875892">
      <w:pPr>
        <w:rPr>
          <w:sz w:val="25"/>
          <w:szCs w:val="25"/>
        </w:rPr>
      </w:pPr>
    </w:p>
    <w:p w:rsidR="00875892" w:rsidRDefault="00875892" w:rsidP="00875892">
      <w:pPr>
        <w:rPr>
          <w:sz w:val="25"/>
          <w:szCs w:val="25"/>
        </w:rPr>
      </w:pPr>
    </w:p>
    <w:p w:rsidR="00875892" w:rsidRDefault="00875892" w:rsidP="00875892">
      <w:pPr>
        <w:rPr>
          <w:sz w:val="25"/>
          <w:szCs w:val="25"/>
        </w:rPr>
      </w:pPr>
    </w:p>
    <w:p w:rsidR="00427039" w:rsidRDefault="00427039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2450CE" w:rsidRDefault="002450CE">
      <w:pPr>
        <w:rPr>
          <w:sz w:val="25"/>
          <w:szCs w:val="25"/>
        </w:rPr>
      </w:pPr>
    </w:p>
    <w:p w:rsidR="002450CE" w:rsidRDefault="002450CE">
      <w:pPr>
        <w:rPr>
          <w:sz w:val="25"/>
          <w:szCs w:val="25"/>
        </w:rPr>
      </w:pPr>
    </w:p>
    <w:p w:rsidR="002450CE" w:rsidRDefault="002450CE">
      <w:pPr>
        <w:rPr>
          <w:sz w:val="25"/>
          <w:szCs w:val="25"/>
        </w:rPr>
      </w:pPr>
    </w:p>
    <w:p w:rsidR="002450CE" w:rsidRDefault="002450CE">
      <w:pPr>
        <w:rPr>
          <w:sz w:val="25"/>
          <w:szCs w:val="25"/>
        </w:rPr>
      </w:pPr>
    </w:p>
    <w:p w:rsidR="002450CE" w:rsidRDefault="002450CE">
      <w:pPr>
        <w:rPr>
          <w:sz w:val="25"/>
          <w:szCs w:val="25"/>
        </w:rPr>
      </w:pPr>
    </w:p>
    <w:p w:rsidR="002450CE" w:rsidRDefault="002450CE">
      <w:pPr>
        <w:rPr>
          <w:sz w:val="25"/>
          <w:szCs w:val="25"/>
        </w:rPr>
      </w:pPr>
    </w:p>
    <w:p w:rsidR="002450CE" w:rsidRDefault="002450CE">
      <w:pPr>
        <w:rPr>
          <w:sz w:val="25"/>
          <w:szCs w:val="25"/>
        </w:rPr>
      </w:pPr>
    </w:p>
    <w:p w:rsidR="00B55B85" w:rsidRDefault="00B55B85">
      <w:pPr>
        <w:rPr>
          <w:sz w:val="25"/>
          <w:szCs w:val="25"/>
        </w:rPr>
      </w:pPr>
    </w:p>
    <w:p w:rsidR="00B55B85" w:rsidRDefault="00B55B85">
      <w:pPr>
        <w:rPr>
          <w:sz w:val="25"/>
          <w:szCs w:val="25"/>
        </w:rPr>
      </w:pPr>
    </w:p>
    <w:p w:rsidR="00972685" w:rsidRDefault="00972685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42703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42703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427039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427039">
      <w:pPr>
        <w:spacing w:line="360" w:lineRule="auto"/>
        <w:jc w:val="center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принимая решение об участии в аукционе в электронной форме по продаже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22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23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24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742E43" w:rsidRDefault="00427039" w:rsidP="00A0493F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742E43">
        <w:rPr>
          <w:color w:val="000000"/>
          <w:sz w:val="22"/>
          <w:szCs w:val="22"/>
        </w:rPr>
        <w:lastRenderedPageBreak/>
        <w:t xml:space="preserve">Заключить с Продавцом договор купли-продажи не </w:t>
      </w:r>
      <w:r w:rsidRPr="00742E43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742E43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742E43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427039" w:rsidRPr="00427039" w:rsidRDefault="00427039" w:rsidP="00A0493F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</w:rPr>
      </w:pPr>
      <w:r w:rsidRPr="00742E43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 закона от 27.07.2006 г. № 152-ФЗ «О персональных данных» подтверждаю свое</w:t>
      </w:r>
      <w:r w:rsidRPr="00427039">
        <w:rPr>
          <w:rFonts w:ascii="Times New Roman" w:hAnsi="Times New Roman" w:cs="Times New Roman"/>
          <w:color w:val="000000"/>
        </w:rPr>
        <w:t xml:space="preserve"> согласие на обработку моих персональных данных.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A0493F">
      <w:pPr>
        <w:spacing w:line="240" w:lineRule="auto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pBdr>
          <w:bottom w:val="single" w:sz="12" w:space="1" w:color="auto"/>
        </w:pBd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A0493F" w:rsidRDefault="00A0493F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2450CE" w:rsidRDefault="002450CE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  <w:bookmarkStart w:id="1" w:name="_GoBack"/>
      <w:bookmarkEnd w:id="1"/>
    </w:p>
    <w:p w:rsidR="00A0493F" w:rsidRPr="00427039" w:rsidRDefault="00A0493F" w:rsidP="00427039">
      <w:pPr>
        <w:ind w:right="46"/>
        <w:jc w:val="both"/>
        <w:rPr>
          <w:rFonts w:ascii="Times New Roman" w:hAnsi="Times New Roman" w:cs="Times New Roman"/>
        </w:rPr>
      </w:pP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ПРОЕКТ  ДОГОВОРА № __</w:t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купли - продажи земельного участка</w:t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село Большая Глушица                                            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«___»_______________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 тысячи _____________ года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</w:t>
      </w:r>
    </w:p>
    <w:p w:rsidR="007F163D" w:rsidRPr="003548DD" w:rsidRDefault="007F163D" w:rsidP="007F163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Мы, нижеподписавшиеся: </w:t>
      </w:r>
      <w:proofErr w:type="gramStart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Администрация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района Большеглушицкий Самарской области Российской Федерации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hAnsi="Times New Roman" w:cs="Times New Roman"/>
          <w:sz w:val="25"/>
          <w:szCs w:val="25"/>
        </w:rPr>
        <w:t xml:space="preserve">в лице главы района </w:t>
      </w:r>
      <w:proofErr w:type="spellStart"/>
      <w:r w:rsidRPr="003548DD">
        <w:rPr>
          <w:rFonts w:ascii="Times New Roman" w:hAnsi="Times New Roman" w:cs="Times New Roman"/>
          <w:b/>
          <w:sz w:val="25"/>
          <w:szCs w:val="25"/>
        </w:rPr>
        <w:t>Анцинова</w:t>
      </w:r>
      <w:proofErr w:type="spellEnd"/>
      <w:r w:rsidRPr="003548DD">
        <w:rPr>
          <w:rFonts w:ascii="Times New Roman" w:hAnsi="Times New Roman" w:cs="Times New Roman"/>
          <w:b/>
          <w:sz w:val="25"/>
          <w:szCs w:val="25"/>
        </w:rPr>
        <w:t xml:space="preserve"> Валерия Анатольевича</w:t>
      </w:r>
      <w:r w:rsidRPr="003548DD">
        <w:rPr>
          <w:rFonts w:ascii="Times New Roman" w:hAnsi="Times New Roman" w:cs="Times New Roman"/>
          <w:sz w:val="25"/>
          <w:szCs w:val="25"/>
        </w:rPr>
        <w:t xml:space="preserve">, действующего на основании Устава, зарегистрированного 21.05.2015 года № </w:t>
      </w:r>
      <w:r w:rsidRPr="003548DD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3548DD">
        <w:rPr>
          <w:rFonts w:ascii="Times New Roman" w:hAnsi="Times New Roman" w:cs="Times New Roman"/>
          <w:sz w:val="25"/>
          <w:szCs w:val="25"/>
        </w:rPr>
        <w:t xml:space="preserve"> 635040002015001 Управлением Министерства юстиции Российской Федерации</w:t>
      </w:r>
      <w:proofErr w:type="gramEnd"/>
      <w:r w:rsidRPr="003548DD">
        <w:rPr>
          <w:rFonts w:ascii="Times New Roman" w:hAnsi="Times New Roman" w:cs="Times New Roman"/>
          <w:sz w:val="25"/>
          <w:szCs w:val="25"/>
        </w:rPr>
        <w:t xml:space="preserve"> по Самарской области, Федерального закона от 25.10.2001 № 137-ФЗ «О введении в действие Земельного кодекса Российской Федерации»,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именуемая в дальнейшем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 одной стороны, 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ХХХ,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действующий на основании, с другой стороны, именуемый в дальнейшем “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,  заключили настоящий договор о нижеследующем:</w:t>
      </w:r>
    </w:p>
    <w:p w:rsidR="007F163D" w:rsidRPr="003548DD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“Продавец”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продал, а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” купил в собственность из земель населенных пунктов земельный участок </w:t>
      </w:r>
      <w:proofErr w:type="gramStart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</w:t>
      </w:r>
      <w:proofErr w:type="gramEnd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__________________, расположенный по адресу: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Самарская область, Большеглушицкий район, _______________________________.  Площадь участка ____кв. м. </w:t>
      </w:r>
    </w:p>
    <w:p w:rsidR="007F163D" w:rsidRPr="003548DD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2. Кадастровый номер объекта ________________.</w:t>
      </w:r>
    </w:p>
    <w:p w:rsidR="007F163D" w:rsidRPr="00F51AF0" w:rsidRDefault="007F163D" w:rsidP="007F163D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1A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F51AF0">
        <w:rPr>
          <w:rFonts w:ascii="Times New Roman" w:hAnsi="Times New Roman" w:cs="Times New Roman"/>
          <w:sz w:val="25"/>
          <w:szCs w:val="25"/>
        </w:rPr>
        <w:t xml:space="preserve">Земельный участок продан </w:t>
      </w:r>
      <w:proofErr w:type="gramStart"/>
      <w:r w:rsidRPr="00F51AF0">
        <w:rPr>
          <w:rFonts w:ascii="Times New Roman" w:hAnsi="Times New Roman" w:cs="Times New Roman"/>
          <w:sz w:val="25"/>
          <w:szCs w:val="25"/>
        </w:rPr>
        <w:t>за</w:t>
      </w:r>
      <w:proofErr w:type="gramEnd"/>
      <w:r w:rsidRPr="00F51AF0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коп.). Сумма 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____________ р</w:t>
      </w:r>
      <w:r w:rsidRPr="00F51AF0">
        <w:rPr>
          <w:rFonts w:ascii="Times New Roman" w:hAnsi="Times New Roman" w:cs="Times New Roman"/>
          <w:sz w:val="25"/>
          <w:szCs w:val="25"/>
        </w:rPr>
        <w:t xml:space="preserve">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 поступила</w:t>
      </w:r>
      <w:r w:rsidRPr="00F51AF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51AF0">
        <w:rPr>
          <w:rFonts w:ascii="Times New Roman" w:hAnsi="Times New Roman" w:cs="Times New Roman"/>
          <w:sz w:val="25"/>
          <w:szCs w:val="25"/>
        </w:rPr>
        <w:t xml:space="preserve">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</w:t>
      </w:r>
      <w:r>
        <w:rPr>
          <w:rFonts w:ascii="Times New Roman" w:hAnsi="Times New Roman" w:cs="Times New Roman"/>
          <w:sz w:val="25"/>
          <w:szCs w:val="25"/>
        </w:rPr>
        <w:t>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БИК </w:t>
      </w:r>
      <w:r w:rsidRPr="00F51AF0">
        <w:rPr>
          <w:rFonts w:ascii="Times New Roman" w:hAnsi="Times New Roman" w:cs="Times New Roman"/>
          <w:color w:val="000000"/>
          <w:sz w:val="25"/>
          <w:szCs w:val="25"/>
        </w:rPr>
        <w:t>013601205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Банк получателя:  ОТДЕЛЕНИЕ САМАРА БАНКА РОССИИ//УФК по Самарской области г. Самара. </w:t>
      </w:r>
      <w:proofErr w:type="spellStart"/>
      <w:r w:rsidRPr="00F51AF0">
        <w:rPr>
          <w:rFonts w:ascii="Times New Roman" w:hAnsi="Times New Roman" w:cs="Times New Roman"/>
          <w:sz w:val="25"/>
          <w:szCs w:val="25"/>
        </w:rPr>
        <w:t>Кор.сч</w:t>
      </w:r>
      <w:proofErr w:type="spellEnd"/>
      <w:r w:rsidRPr="00F51AF0">
        <w:rPr>
          <w:rFonts w:ascii="Times New Roman" w:hAnsi="Times New Roman" w:cs="Times New Roman"/>
          <w:sz w:val="25"/>
          <w:szCs w:val="25"/>
        </w:rPr>
        <w:t>. 40102810545370000036. Код бюджетной классификации 90111406013050000430.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”Покупатель”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подписания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настоящего договора указанный земельный участок осмотрел, ему известна качественная характеристика и правовой режим отчуждаемого имущества и, принимая его в собственность, он несет ответственность за совершение любых действий, противоречащих законодательству РФ.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До заключения настоящего договора отчуждаемый земельный участок никому не продан и в дар не обещан, не заложен, спора о нем не имеется, под арестом не значится. 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6.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7. Расходы по оформлению настоящего договора несет 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“Покупатель”.</w:t>
      </w:r>
    </w:p>
    <w:p w:rsidR="007F163D" w:rsidRPr="00B8790F" w:rsidRDefault="007F163D" w:rsidP="007F163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8. В соответствии со ст.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регистрации, кадастра и картографии по Самарской области.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9. Содержание статей 131, 214, 550 ГК РФ сторонам известно.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10. Настоящий договор составлен в трех экземплярах, из которых один остается в делах Управления Федеральной службы государственной регистрации, кадастра и картографии по Самарской области, остальные выдаются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Покупателю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” и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Продавцу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”.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11. Договор сторонами прочитан. Со всеми пунктами договора стороны согласны. Последствия совершения  настоящей сделки сторонам известны.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12. Неотъемлемой частью договора купли-продажи является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</w:t>
      </w:r>
    </w:p>
    <w:p w:rsidR="007F163D" w:rsidRPr="00B8790F" w:rsidRDefault="007F163D" w:rsidP="007F163D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ПОДПИСИ:</w:t>
      </w:r>
    </w:p>
    <w:tbl>
      <w:tblPr>
        <w:tblW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7F163D" w:rsidRPr="00B8790F" w:rsidTr="004113F2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63D" w:rsidRPr="00B8790F" w:rsidRDefault="007F163D" w:rsidP="004113F2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sz w:val="25"/>
                <w:szCs w:val="25"/>
                <w:lang w:eastAsia="ru-RU"/>
              </w:rPr>
            </w:pPr>
          </w:p>
        </w:tc>
      </w:tr>
    </w:tbl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                                     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7F163D" w:rsidRPr="00B8790F" w:rsidTr="004113F2">
        <w:tc>
          <w:tcPr>
            <w:tcW w:w="10349" w:type="dxa"/>
          </w:tcPr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Администрация муниципального района Большеглушицкий Самарской  области </w:t>
            </w:r>
          </w:p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Юридический адрес: 446180, Самарская область, Большеглушицкий район,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Большая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Глушица, ул. Гагарина, дом 91, ИНН 6364000569, ОГРН 1026303462481,  действующая от имени </w:t>
            </w: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Муниципального образования – Муниципального района Большеглушицкий Самарской области Российской Федерации,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</w:t>
            </w:r>
          </w:p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в лице главы муниципального района</w:t>
            </w:r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Большеглушицкий Самарской области 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Анцинова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Валерия Анатольевича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___________________________________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«Покупатель»:  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ХХХ</w:t>
            </w:r>
          </w:p>
          <w:p w:rsidR="007F163D" w:rsidRPr="00B8790F" w:rsidRDefault="007F163D" w:rsidP="004113F2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__________________________________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</w:p>
        </w:tc>
      </w:tr>
    </w:tbl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7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Default="007F163D" w:rsidP="007F163D"/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>
      <w:pPr>
        <w:rPr>
          <w:sz w:val="25"/>
          <w:szCs w:val="25"/>
        </w:rPr>
      </w:pPr>
    </w:p>
    <w:sectPr w:rsidR="00427039" w:rsidRPr="00F70522" w:rsidSect="00D663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21556"/>
    <w:rsid w:val="000216D0"/>
    <w:rsid w:val="000220DB"/>
    <w:rsid w:val="00031A27"/>
    <w:rsid w:val="000336DB"/>
    <w:rsid w:val="000471F6"/>
    <w:rsid w:val="00051C4E"/>
    <w:rsid w:val="000567FF"/>
    <w:rsid w:val="00067332"/>
    <w:rsid w:val="00071CCE"/>
    <w:rsid w:val="000727B1"/>
    <w:rsid w:val="00076118"/>
    <w:rsid w:val="00092110"/>
    <w:rsid w:val="000A34EA"/>
    <w:rsid w:val="000A7957"/>
    <w:rsid w:val="000B341D"/>
    <w:rsid w:val="000B4798"/>
    <w:rsid w:val="000D31D0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073"/>
    <w:rsid w:val="0010410C"/>
    <w:rsid w:val="00106ABE"/>
    <w:rsid w:val="00124919"/>
    <w:rsid w:val="00125818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2DDF"/>
    <w:rsid w:val="00167449"/>
    <w:rsid w:val="00171BAA"/>
    <w:rsid w:val="001736F6"/>
    <w:rsid w:val="00174C31"/>
    <w:rsid w:val="0017761C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50CE"/>
    <w:rsid w:val="00245D31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C69BB"/>
    <w:rsid w:val="002D1BBE"/>
    <w:rsid w:val="002D1FC7"/>
    <w:rsid w:val="002D3DAD"/>
    <w:rsid w:val="002E529C"/>
    <w:rsid w:val="002F383A"/>
    <w:rsid w:val="002F424F"/>
    <w:rsid w:val="002F69C6"/>
    <w:rsid w:val="0030300A"/>
    <w:rsid w:val="00313C3E"/>
    <w:rsid w:val="00314EDD"/>
    <w:rsid w:val="003230F2"/>
    <w:rsid w:val="00334E8E"/>
    <w:rsid w:val="00343C4F"/>
    <w:rsid w:val="00346A77"/>
    <w:rsid w:val="00351EDD"/>
    <w:rsid w:val="00381513"/>
    <w:rsid w:val="00392163"/>
    <w:rsid w:val="0039519C"/>
    <w:rsid w:val="003B3074"/>
    <w:rsid w:val="003B5630"/>
    <w:rsid w:val="003D2C1F"/>
    <w:rsid w:val="003D6602"/>
    <w:rsid w:val="003E4B27"/>
    <w:rsid w:val="003F4A97"/>
    <w:rsid w:val="0040614F"/>
    <w:rsid w:val="00427039"/>
    <w:rsid w:val="00436C50"/>
    <w:rsid w:val="004460B9"/>
    <w:rsid w:val="00447A90"/>
    <w:rsid w:val="0045110E"/>
    <w:rsid w:val="00471771"/>
    <w:rsid w:val="00472B2D"/>
    <w:rsid w:val="004824CB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3376"/>
    <w:rsid w:val="00535AA4"/>
    <w:rsid w:val="00553844"/>
    <w:rsid w:val="0055622A"/>
    <w:rsid w:val="0056201A"/>
    <w:rsid w:val="005A2B4C"/>
    <w:rsid w:val="005A655C"/>
    <w:rsid w:val="005B4B64"/>
    <w:rsid w:val="005D19D9"/>
    <w:rsid w:val="005D3661"/>
    <w:rsid w:val="005D748F"/>
    <w:rsid w:val="005E75A0"/>
    <w:rsid w:val="005E7ECD"/>
    <w:rsid w:val="005F06E1"/>
    <w:rsid w:val="006059BF"/>
    <w:rsid w:val="006071D0"/>
    <w:rsid w:val="006118DD"/>
    <w:rsid w:val="00620054"/>
    <w:rsid w:val="00622A3D"/>
    <w:rsid w:val="00624B96"/>
    <w:rsid w:val="00624D82"/>
    <w:rsid w:val="00630DA6"/>
    <w:rsid w:val="006333C7"/>
    <w:rsid w:val="00653F1D"/>
    <w:rsid w:val="006624E1"/>
    <w:rsid w:val="00686BE7"/>
    <w:rsid w:val="006974FE"/>
    <w:rsid w:val="006A1A73"/>
    <w:rsid w:val="006A6B19"/>
    <w:rsid w:val="006A7AD5"/>
    <w:rsid w:val="006B559E"/>
    <w:rsid w:val="006C4A91"/>
    <w:rsid w:val="006D3F8C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2E43"/>
    <w:rsid w:val="00745089"/>
    <w:rsid w:val="00756EA9"/>
    <w:rsid w:val="00761B7B"/>
    <w:rsid w:val="00762D1E"/>
    <w:rsid w:val="00765025"/>
    <w:rsid w:val="00772342"/>
    <w:rsid w:val="00774FE3"/>
    <w:rsid w:val="00781AC9"/>
    <w:rsid w:val="007A42CC"/>
    <w:rsid w:val="007A4D14"/>
    <w:rsid w:val="007A4DA6"/>
    <w:rsid w:val="007B59D4"/>
    <w:rsid w:val="007C6414"/>
    <w:rsid w:val="007E0C4B"/>
    <w:rsid w:val="007F163D"/>
    <w:rsid w:val="007F4BDD"/>
    <w:rsid w:val="007F600F"/>
    <w:rsid w:val="007F638A"/>
    <w:rsid w:val="00801E83"/>
    <w:rsid w:val="0080461E"/>
    <w:rsid w:val="0083637B"/>
    <w:rsid w:val="00857839"/>
    <w:rsid w:val="00860142"/>
    <w:rsid w:val="00860223"/>
    <w:rsid w:val="00861251"/>
    <w:rsid w:val="008636ED"/>
    <w:rsid w:val="00875892"/>
    <w:rsid w:val="00876C6B"/>
    <w:rsid w:val="0088369B"/>
    <w:rsid w:val="00897A77"/>
    <w:rsid w:val="00897F2D"/>
    <w:rsid w:val="008A20EF"/>
    <w:rsid w:val="008A4246"/>
    <w:rsid w:val="008B0E3E"/>
    <w:rsid w:val="008B3A2C"/>
    <w:rsid w:val="008B57BE"/>
    <w:rsid w:val="008D4C07"/>
    <w:rsid w:val="008D4F88"/>
    <w:rsid w:val="008E31F7"/>
    <w:rsid w:val="008F34A1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685"/>
    <w:rsid w:val="00972E12"/>
    <w:rsid w:val="00985D16"/>
    <w:rsid w:val="00986418"/>
    <w:rsid w:val="00986AA5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493F"/>
    <w:rsid w:val="00A060EB"/>
    <w:rsid w:val="00A07D9A"/>
    <w:rsid w:val="00A107EB"/>
    <w:rsid w:val="00A22F3E"/>
    <w:rsid w:val="00A2304D"/>
    <w:rsid w:val="00A2460F"/>
    <w:rsid w:val="00A37CB1"/>
    <w:rsid w:val="00A6010A"/>
    <w:rsid w:val="00A611A8"/>
    <w:rsid w:val="00A64800"/>
    <w:rsid w:val="00A70EEE"/>
    <w:rsid w:val="00A7143B"/>
    <w:rsid w:val="00A84AD9"/>
    <w:rsid w:val="00A903B9"/>
    <w:rsid w:val="00A92677"/>
    <w:rsid w:val="00A94A6E"/>
    <w:rsid w:val="00A95071"/>
    <w:rsid w:val="00AA7383"/>
    <w:rsid w:val="00AB6D96"/>
    <w:rsid w:val="00AD7177"/>
    <w:rsid w:val="00AE6568"/>
    <w:rsid w:val="00AF38D2"/>
    <w:rsid w:val="00AF73EB"/>
    <w:rsid w:val="00B04537"/>
    <w:rsid w:val="00B06105"/>
    <w:rsid w:val="00B11D2E"/>
    <w:rsid w:val="00B239B9"/>
    <w:rsid w:val="00B33383"/>
    <w:rsid w:val="00B55B85"/>
    <w:rsid w:val="00B63139"/>
    <w:rsid w:val="00B8142B"/>
    <w:rsid w:val="00B81648"/>
    <w:rsid w:val="00B82C4F"/>
    <w:rsid w:val="00B93A43"/>
    <w:rsid w:val="00BA012D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0229"/>
    <w:rsid w:val="00CB2D9F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7562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25EBA"/>
    <w:rsid w:val="00E37529"/>
    <w:rsid w:val="00E51BD7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5582"/>
    <w:rsid w:val="00F43B71"/>
    <w:rsid w:val="00F52B63"/>
    <w:rsid w:val="00F562B1"/>
    <w:rsid w:val="00F657E9"/>
    <w:rsid w:val="00F70522"/>
    <w:rsid w:val="00FC2129"/>
    <w:rsid w:val="00FC360A"/>
    <w:rsid w:val="00FC68F1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13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18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admbg.org/" TargetMode="External"/><Relationship Id="rId7" Type="http://schemas.openxmlformats.org/officeDocument/2006/relationships/hyperlink" Target="mailto:StorogilivaVN@admbg." TargetMode="External"/><Relationship Id="rId12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17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0" Type="http://schemas.openxmlformats.org/officeDocument/2006/relationships/hyperlink" Target="https://utp.sberbank-as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4" Type="http://schemas.openxmlformats.org/officeDocument/2006/relationships/hyperlink" Target="http://www.admbg.org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3" Type="http://schemas.openxmlformats.org/officeDocument/2006/relationships/hyperlink" Target="https://utp.sberbank-ast.ru/" TargetMode="External"/><Relationship Id="rId10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19" Type="http://schemas.openxmlformats.org/officeDocument/2006/relationships/hyperlink" Target="https://torgi.gov.ru/ne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14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22" Type="http://schemas.openxmlformats.org/officeDocument/2006/relationships/hyperlink" Target="https://torgi.gov.ru/n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51039-3F4D-420E-A031-D093D4ED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3815</Words>
  <Characters>21746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9</cp:revision>
  <cp:lastPrinted>2024-02-08T10:21:00Z</cp:lastPrinted>
  <dcterms:created xsi:type="dcterms:W3CDTF">2023-09-29T10:11:00Z</dcterms:created>
  <dcterms:modified xsi:type="dcterms:W3CDTF">2024-07-26T04:56:00Z</dcterms:modified>
</cp:coreProperties>
</file>