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63F" w:rsidRPr="0096463F" w:rsidRDefault="00517180" w:rsidP="0096463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  <w:lang w:eastAsia="ru-RU"/>
        </w:rPr>
      </w:pPr>
      <w:r w:rsidRPr="007107E7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  <w:lang w:eastAsia="ru-RU"/>
        </w:rPr>
        <w:t>Изменения с 1 марта 2027 года</w:t>
      </w:r>
      <w:r w:rsidR="0096463F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  <w:lang w:eastAsia="ru-RU"/>
        </w:rPr>
        <w:t xml:space="preserve">. </w:t>
      </w:r>
      <w:r w:rsidR="0096463F" w:rsidRPr="0096463F">
        <w:rPr>
          <w:rFonts w:ascii="Times New Roman" w:eastAsia="Times New Roman" w:hAnsi="Times New Roman" w:cs="Times New Roman"/>
          <w:b/>
          <w:color w:val="222222"/>
          <w:sz w:val="32"/>
          <w:szCs w:val="32"/>
          <w:lang w:eastAsia="ru-RU"/>
        </w:rPr>
        <w:t>Н</w:t>
      </w:r>
      <w:r w:rsidR="0096463F" w:rsidRPr="0096463F">
        <w:rPr>
          <w:rFonts w:ascii="Times New Roman" w:eastAsia="Times New Roman" w:hAnsi="Times New Roman" w:cs="Times New Roman"/>
          <w:b/>
          <w:color w:val="222222"/>
          <w:sz w:val="32"/>
          <w:szCs w:val="32"/>
          <w:lang w:eastAsia="ru-RU"/>
        </w:rPr>
        <w:t>овый профессиональный стандарт «Специалист в области охраны труда»</w:t>
      </w:r>
    </w:p>
    <w:p w:rsidR="00517180" w:rsidRPr="007107E7" w:rsidRDefault="00517180" w:rsidP="007107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7E7" w:rsidRPr="007107E7" w:rsidRDefault="007107E7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  </w:t>
      </w:r>
      <w:r w:rsidR="00517180"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 1 марта 2027 года вступит в силу </w:t>
      </w:r>
      <w:hyperlink r:id="rId5" w:history="1">
        <w:r w:rsidR="00517180" w:rsidRPr="007107E7">
          <w:rPr>
            <w:rFonts w:ascii="Times New Roman" w:eastAsia="Times New Roman" w:hAnsi="Times New Roman" w:cs="Times New Roman"/>
            <w:color w:val="0047B3"/>
            <w:sz w:val="28"/>
            <w:szCs w:val="28"/>
            <w:u w:val="single"/>
            <w:lang w:eastAsia="ru-RU"/>
          </w:rPr>
          <w:t>приказ Минтруда от 30.07.2026 № 324н</w:t>
        </w:r>
      </w:hyperlink>
      <w:r w:rsidR="00517180"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 Он утвердил новый профессиональный стандарт «Специалист в области охраны труда» и отменил действующий </w:t>
      </w:r>
      <w:hyperlink r:id="rId6" w:history="1">
        <w:r w:rsidR="00517180" w:rsidRPr="007107E7">
          <w:rPr>
            <w:rFonts w:ascii="Times New Roman" w:eastAsia="Times New Roman" w:hAnsi="Times New Roman" w:cs="Times New Roman"/>
            <w:color w:val="0047B3"/>
            <w:sz w:val="28"/>
            <w:szCs w:val="28"/>
            <w:u w:val="single"/>
            <w:lang w:eastAsia="ru-RU"/>
          </w:rPr>
          <w:t>приказ Минтруда от 22.04.2021 № 274н</w:t>
        </w:r>
      </w:hyperlink>
      <w:r w:rsidR="00517180"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. </w:t>
      </w:r>
    </w:p>
    <w:p w:rsid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Изменили содержание документа. </w:t>
      </w:r>
    </w:p>
    <w:p w:rsidR="007107E7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 новом </w:t>
      </w:r>
      <w:proofErr w:type="spellStart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профстандарте</w:t>
      </w:r>
      <w:proofErr w:type="spellEnd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изменилось количество обобщенных трудовых функций: их останется три вместо четырех. Экспертизу эффективности мероприятий, направленных на организацию работы СУОТ, исключили. Отдельные задачи частично распределили по другим блокам. Также модернизировали функцию по стратегическому управлению </w:t>
      </w:r>
      <w:proofErr w:type="spellStart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профрисками</w:t>
      </w:r>
      <w:proofErr w:type="spellEnd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: уровень квалификации изменили с 8-го на 7-й, код обобщенной функции – с D на С и оставили только три трудовых функции. </w:t>
      </w:r>
    </w:p>
    <w:p w:rsidR="007107E7" w:rsidRPr="007107E7" w:rsidRDefault="007107E7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drawing>
          <wp:inline distT="0" distB="0" distL="0" distR="0" wp14:anchorId="4F2574AF" wp14:editId="42991ACF">
            <wp:extent cx="5940425" cy="49784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07E7" w:rsidRPr="007107E7" w:rsidRDefault="007107E7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47B3"/>
          <w:sz w:val="28"/>
          <w:szCs w:val="28"/>
          <w:lang w:eastAsia="ru-RU"/>
        </w:rPr>
      </w:pPr>
    </w:p>
    <w:p w:rsidR="0096463F" w:rsidRDefault="0096463F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lastRenderedPageBreak/>
        <w:t>Из перечня должностей исключили младшего специалиста по охране труда. </w:t>
      </w:r>
    </w:p>
    <w:p w:rsidR="00517180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 новом </w:t>
      </w:r>
      <w:proofErr w:type="spellStart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профстандарте</w:t>
      </w:r>
      <w:proofErr w:type="spellEnd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для 6-го уровня квалификации из возможных наименований должностей или профессий останутся специалист, ведущий и главный специалист по охране труда. </w:t>
      </w:r>
    </w:p>
    <w:p w:rsidR="007107E7" w:rsidRPr="007107E7" w:rsidRDefault="007107E7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7107E7" w:rsidRPr="007107E7" w:rsidRDefault="007107E7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drawing>
          <wp:inline distT="0" distB="0" distL="0" distR="0" wp14:anchorId="08FF7EC5" wp14:editId="68FA2811">
            <wp:extent cx="5940425" cy="395224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07E7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Снизили требования к стажу работы. </w:t>
      </w:r>
    </w:p>
    <w:p w:rsidR="00517180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Специалисту по охране труда со средним профессиональным образованием потребуется не менее одного года производственной деятельности в организации. Для перехода на ведущего специалиста необходимо отработать не менее двух лет </w:t>
      </w:r>
      <w:proofErr w:type="spellStart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СОТом</w:t>
      </w:r>
      <w:proofErr w:type="spellEnd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а на главного специалиста – не менее трех. </w:t>
      </w:r>
    </w:p>
    <w:p w:rsidR="007107E7" w:rsidRPr="007107E7" w:rsidRDefault="007107E7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7107E7" w:rsidRPr="007107E7" w:rsidRDefault="007107E7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drawing>
          <wp:inline distT="0" distB="0" distL="0" distR="0" wp14:anchorId="2364D1FF" wp14:editId="3DDAAA14">
            <wp:extent cx="5940425" cy="43770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7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07E7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Обобщили требования к образованию руководителей. </w:t>
      </w:r>
    </w:p>
    <w:p w:rsidR="00517180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Для выполнения функций «Организация, внедрение и оценка эффективности СУОТ», а также «Стратегическое управление </w:t>
      </w:r>
      <w:proofErr w:type="spellStart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профрисками</w:t>
      </w:r>
      <w:proofErr w:type="spellEnd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в организации» исключили требования к уровню образования. Теперь занять руководящую должность может работник с любой ступенью. </w:t>
      </w:r>
    </w:p>
    <w:p w:rsidR="007107E7" w:rsidRPr="007107E7" w:rsidRDefault="007107E7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drawing>
          <wp:inline distT="0" distB="0" distL="0" distR="0" wp14:anchorId="28ED2A8A" wp14:editId="1F5891DB">
            <wp:extent cx="5940425" cy="431292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1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07E7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Расширили перечень руководящих должностей в службе охраны труда. </w:t>
      </w:r>
    </w:p>
    <w:p w:rsidR="00517180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Появилось пять возможных наименований должностей вместо трех. Среди них руководитель: </w:t>
      </w:r>
    </w:p>
    <w:p w:rsidR="00517180" w:rsidRPr="007107E7" w:rsidRDefault="00517180" w:rsidP="007107E7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службы ОТ;</w:t>
      </w:r>
    </w:p>
    <w:p w:rsidR="00517180" w:rsidRPr="007107E7" w:rsidRDefault="00517180" w:rsidP="007107E7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отдела ОТ;</w:t>
      </w:r>
    </w:p>
    <w:p w:rsidR="00517180" w:rsidRPr="007107E7" w:rsidRDefault="00517180" w:rsidP="007107E7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группы ОТ;</w:t>
      </w:r>
    </w:p>
    <w:p w:rsidR="00517180" w:rsidRPr="007107E7" w:rsidRDefault="00517180" w:rsidP="007107E7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департамента ОТ;</w:t>
      </w:r>
    </w:p>
    <w:p w:rsidR="00517180" w:rsidRPr="007107E7" w:rsidRDefault="00517180" w:rsidP="007107E7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управления ОТ.</w:t>
      </w:r>
    </w:p>
    <w:p w:rsidR="007107E7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Пересмотрели требования к стратегическому управлению </w:t>
      </w:r>
      <w:proofErr w:type="spellStart"/>
      <w:r w:rsidRPr="007107E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профрисками</w:t>
      </w:r>
      <w:proofErr w:type="spellEnd"/>
      <w:r w:rsidRPr="007107E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. </w:t>
      </w:r>
    </w:p>
    <w:p w:rsidR="00517180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Чтобы управлять </w:t>
      </w:r>
      <w:proofErr w:type="spellStart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профрисками</w:t>
      </w:r>
      <w:proofErr w:type="spellEnd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нужно высшее образование и дополнительное профобразование, а также пройти программу повышения квалификации по опыту деятельности. Для перехода на должность потребуется отработать не менее пяти лет в области охраны труда. Также расширили перечень возможных наименований должностей. </w:t>
      </w:r>
    </w:p>
    <w:p w:rsidR="007107E7" w:rsidRPr="007107E7" w:rsidRDefault="007107E7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drawing>
          <wp:inline distT="0" distB="0" distL="0" distR="0" wp14:anchorId="28978ABC" wp14:editId="45C8F7BD">
            <wp:extent cx="5182323" cy="636358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82323" cy="6363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07E7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Изменили требования к повышению квалификации.</w:t>
      </w:r>
    </w:p>
    <w:p w:rsidR="00517180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 </w:t>
      </w: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 новом </w:t>
      </w:r>
      <w:proofErr w:type="spellStart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профстандарте</w:t>
      </w:r>
      <w:proofErr w:type="spellEnd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для всех трех обобщенных функций указали рекомендацию проходить дополнительное профессиональное образование по программам повышения квалификации не реже одного раза в пять лет.</w:t>
      </w:r>
    </w:p>
    <w:p w:rsidR="007107E7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Исключили периодичность обучения по охране труда. </w:t>
      </w:r>
    </w:p>
    <w:p w:rsidR="00517180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Для допуска к работе специалиста в области охраны труда ему необходимо пройти обучение и проверку знаний по ОТ. В текущем документе указана периодичность – не реже одного раза в три года. </w:t>
      </w:r>
      <w:r w:rsidR="007107E7"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По-новому</w:t>
      </w: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профстандарту</w:t>
      </w:r>
      <w:proofErr w:type="spellEnd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периодичность определите самостоятельно на основе требований Порядка обучения № 2464. </w:t>
      </w:r>
    </w:p>
    <w:p w:rsidR="007107E7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Обновили названия и добавили новые трудовые функции.</w:t>
      </w:r>
    </w:p>
    <w:p w:rsidR="00517180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lastRenderedPageBreak/>
        <w:t> </w:t>
      </w: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Минтруд перераспределил задачи между трудовыми функциями и конкретизировал обязанности специалистов. Отдельно закрепили работу со </w:t>
      </w:r>
      <w:proofErr w:type="spellStart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спецоценкой</w:t>
      </w:r>
      <w:proofErr w:type="spellEnd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 и оценкой </w:t>
      </w:r>
      <w:proofErr w:type="spellStart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профрисков</w:t>
      </w:r>
      <w:proofErr w:type="spellEnd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мониторинг СУОТ, учет микротравм, дополнительные задачи по СИЗ, обучению, контролю безопасности и финансированию мероприятий по охране труда. </w:t>
      </w:r>
    </w:p>
    <w:p w:rsidR="007107E7" w:rsidRPr="007107E7" w:rsidRDefault="007107E7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drawing>
          <wp:inline distT="0" distB="0" distL="0" distR="0" wp14:anchorId="16FCB425" wp14:editId="6CE7C902">
            <wp:extent cx="5940425" cy="416179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6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07E7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Расширили обязанности специалистов и руководителей. </w:t>
      </w:r>
    </w:p>
    <w:p w:rsidR="00517180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Уточнили, что СОТ должен знать </w:t>
      </w:r>
      <w:hyperlink r:id="rId13" w:history="1">
        <w:r w:rsidRPr="007107E7">
          <w:rPr>
            <w:rFonts w:ascii="Times New Roman" w:eastAsia="Times New Roman" w:hAnsi="Times New Roman" w:cs="Times New Roman"/>
            <w:color w:val="0047B3"/>
            <w:sz w:val="28"/>
            <w:szCs w:val="28"/>
            <w:u w:val="single"/>
            <w:lang w:eastAsia="ru-RU"/>
          </w:rPr>
          <w:t>ЕТН</w:t>
        </w:r>
      </w:hyperlink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и уметь разрабатывать Нормы выдачи СИЗ и дерматологических средств с учетом результатов ОПР и СОУТ. Дополнительные требования закрепили для специалиста 6-го уровня квалификации – он обязан участвовать во входном контроле СИЗ и средств коллективной защиты, проверять их состояние, исправность, хранение и выдачу работникам. </w:t>
      </w:r>
    </w:p>
    <w:p w:rsidR="00517180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Для руководителя ОТ закрепили обязанность взаимодействовать с СФР по финансированию предупредительных мер, контроль целевого использования средств и оценку эффективности расходов на улучшение условий и охраны труда. </w:t>
      </w:r>
    </w:p>
    <w:p w:rsidR="00517180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Расширили область применения </w:t>
      </w:r>
      <w:proofErr w:type="spellStart"/>
      <w:r w:rsidRPr="007107E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профстандарта</w:t>
      </w:r>
      <w:proofErr w:type="spellEnd"/>
      <w:r w:rsidRPr="007107E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. </w:t>
      </w: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 группу занятий добавили ОКЗ 1120 «Руководители учреждений, организаций и предприятий». Теперь </w:t>
      </w:r>
      <w:proofErr w:type="spellStart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профстандарт</w:t>
      </w:r>
      <w:proofErr w:type="spellEnd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учитывает не только работу специалистов и руководителей службы охраны труда, но и задачи руководителей организаций и предприятий.</w:t>
      </w:r>
    </w:p>
    <w:p w:rsidR="00517180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Появился новый классификационный блок – «Отнесение к области профессиональной деятельности». В нем указали область 40 «Сквозные виды профессиональной деятельности в промышленности». Это значит, что </w:t>
      </w:r>
      <w:proofErr w:type="spellStart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профстандарт</w:t>
      </w:r>
      <w:proofErr w:type="spellEnd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могут использовать любые промышленные предприятия.</w:t>
      </w:r>
    </w:p>
    <w:p w:rsidR="00517180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Расширили и перечень видов экономической деятельности – добавили ОКВЭД 71.20.7 «Деятельность по оценке условий труда». Теперь документ распространяется на работников организаций, которые проводят </w:t>
      </w:r>
      <w:proofErr w:type="spellStart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спецоценку</w:t>
      </w:r>
      <w:proofErr w:type="spellEnd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  </w:t>
      </w:r>
    </w:p>
    <w:p w:rsidR="00517180" w:rsidRPr="007107E7" w:rsidRDefault="00517180" w:rsidP="007107E7">
      <w:pPr>
        <w:spacing w:before="375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Действия работодателя</w:t>
      </w:r>
    </w:p>
    <w:p w:rsidR="00517180" w:rsidRPr="007107E7" w:rsidRDefault="00517180" w:rsidP="007107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517180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Работодатель обязан учитывать требования </w:t>
      </w:r>
      <w:proofErr w:type="spellStart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профстандарта</w:t>
      </w:r>
      <w:proofErr w:type="spellEnd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к образованию </w:t>
      </w:r>
      <w:proofErr w:type="spellStart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СОТа</w:t>
      </w:r>
      <w:proofErr w:type="spellEnd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так как в ТК закрепили требование: должность может занимать работник с соответствующим образованием (</w:t>
      </w:r>
      <w:hyperlink r:id="rId14" w:history="1">
        <w:r w:rsidRPr="007107E7">
          <w:rPr>
            <w:rFonts w:ascii="Times New Roman" w:eastAsia="Times New Roman" w:hAnsi="Times New Roman" w:cs="Times New Roman"/>
            <w:color w:val="0047B3"/>
            <w:sz w:val="28"/>
            <w:szCs w:val="28"/>
            <w:u w:val="single"/>
            <w:lang w:eastAsia="ru-RU"/>
          </w:rPr>
          <w:t>ст. 223 ТК</w:t>
        </w:r>
      </w:hyperlink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). Остальные положения документа допустимо использовать как ориентир – например, при приеме на работу, распределении обязанностей, повышении и планировании профессионального развития сотрудника (</w:t>
      </w:r>
      <w:hyperlink r:id="rId15" w:history="1">
        <w:r w:rsidRPr="007107E7">
          <w:rPr>
            <w:rFonts w:ascii="Times New Roman" w:eastAsia="Times New Roman" w:hAnsi="Times New Roman" w:cs="Times New Roman"/>
            <w:color w:val="0047B3"/>
            <w:sz w:val="28"/>
            <w:szCs w:val="28"/>
            <w:u w:val="single"/>
            <w:lang w:eastAsia="ru-RU"/>
          </w:rPr>
          <w:t>ст. 195.3 ТК</w:t>
        </w:r>
      </w:hyperlink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).</w:t>
      </w:r>
    </w:p>
    <w:p w:rsidR="00517180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Новый </w:t>
      </w:r>
      <w:proofErr w:type="spellStart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fldChar w:fldCharType="begin"/>
      </w: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instrText xml:space="preserve"> HYPERLINK "https://1otruda.ru/group?groupId=155698886&amp;locale=ru&amp;date=2026-10-01&amp;isStatic=false&amp;pubAlias=mcfr-ehs.neuro" </w:instrText>
      </w: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fldChar w:fldCharType="separate"/>
      </w:r>
      <w:r w:rsidRPr="007107E7">
        <w:rPr>
          <w:rFonts w:ascii="Times New Roman" w:eastAsia="Times New Roman" w:hAnsi="Times New Roman" w:cs="Times New Roman"/>
          <w:color w:val="0047B3"/>
          <w:sz w:val="28"/>
          <w:szCs w:val="28"/>
          <w:u w:val="single"/>
          <w:lang w:eastAsia="ru-RU"/>
        </w:rPr>
        <w:t>профстандарт</w:t>
      </w:r>
      <w:proofErr w:type="spellEnd"/>
      <w:r w:rsidRPr="007107E7">
        <w:rPr>
          <w:rFonts w:ascii="Times New Roman" w:eastAsia="Times New Roman" w:hAnsi="Times New Roman" w:cs="Times New Roman"/>
          <w:color w:val="0047B3"/>
          <w:sz w:val="28"/>
          <w:szCs w:val="28"/>
          <w:u w:val="single"/>
          <w:lang w:eastAsia="ru-RU"/>
        </w:rPr>
        <w:t xml:space="preserve"> «Специалист в области охраны труда»</w:t>
      </w: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fldChar w:fldCharType="end"/>
      </w: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r w:rsidRPr="007107E7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начнет действовать с 1 марта 2027 года</w:t>
      </w: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но подготовиться к изменениям лучше заранее. Ниже рассказали, что стоит проверить уже сейчас, а что менять не обязательно.</w:t>
      </w:r>
    </w:p>
    <w:tbl>
      <w:tblPr>
        <w:tblW w:w="9498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4"/>
        <w:gridCol w:w="2879"/>
        <w:gridCol w:w="4725"/>
      </w:tblGrid>
      <w:tr w:rsidR="007107E7" w:rsidRPr="007107E7" w:rsidTr="0096463F">
        <w:trPr>
          <w:tblHeader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107E7" w:rsidRPr="007107E7" w:rsidRDefault="007107E7" w:rsidP="007107E7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07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Что проверить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107E7" w:rsidRPr="007107E7" w:rsidRDefault="007107E7" w:rsidP="007107E7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07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Где посмотреть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107E7" w:rsidRPr="007107E7" w:rsidRDefault="007107E7" w:rsidP="007107E7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07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Что сделать</w:t>
            </w:r>
          </w:p>
        </w:tc>
      </w:tr>
      <w:tr w:rsidR="007107E7" w:rsidRPr="007107E7" w:rsidTr="0096463F"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107E7" w:rsidRPr="007107E7" w:rsidRDefault="007107E7" w:rsidP="007107E7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07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107E7" w:rsidRPr="007107E7" w:rsidRDefault="007107E7" w:rsidP="007107E7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07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личном деле работника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107E7" w:rsidRPr="007107E7" w:rsidRDefault="007107E7" w:rsidP="007107E7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07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Проверьте, соответствует ли образование работника новому </w:t>
            </w:r>
            <w:proofErr w:type="spellStart"/>
            <w:r w:rsidRPr="007107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профстандарту</w:t>
            </w:r>
            <w:proofErr w:type="spellEnd"/>
            <w:r w:rsidRPr="007107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Особое внимание – </w:t>
            </w:r>
            <w:proofErr w:type="spellStart"/>
            <w:r w:rsidRPr="007107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СОТам</w:t>
            </w:r>
            <w:proofErr w:type="spellEnd"/>
            <w:r w:rsidRPr="007107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 средним профобразованием: им необходима </w:t>
            </w:r>
            <w:proofErr w:type="spellStart"/>
            <w:r w:rsidRPr="007107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профпереподготовка</w:t>
            </w:r>
            <w:proofErr w:type="spellEnd"/>
            <w:r w:rsidRPr="007107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охране труда</w:t>
            </w:r>
          </w:p>
        </w:tc>
      </w:tr>
      <w:tr w:rsidR="007107E7" w:rsidRPr="007107E7" w:rsidTr="0096463F"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107E7" w:rsidRPr="007107E7" w:rsidRDefault="007107E7" w:rsidP="007107E7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07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Должности работников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107E7" w:rsidRPr="007107E7" w:rsidRDefault="007107E7" w:rsidP="007107E7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07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штатном расписании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107E7" w:rsidRPr="007107E7" w:rsidRDefault="007107E7" w:rsidP="007107E7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07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Выведите из штатного расписания должность «Младший специалист по охране труда»</w:t>
            </w:r>
          </w:p>
        </w:tc>
      </w:tr>
      <w:tr w:rsidR="007107E7" w:rsidRPr="007107E7" w:rsidTr="0096463F"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107E7" w:rsidRPr="007107E7" w:rsidRDefault="007107E7" w:rsidP="007107E7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07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Локальные нормативные акты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107E7" w:rsidRPr="007107E7" w:rsidRDefault="007107E7" w:rsidP="007107E7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07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документы, где есть ссылка на номер приказа и требования </w:t>
            </w:r>
            <w:proofErr w:type="spellStart"/>
            <w:r w:rsidRPr="007107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профстандарта</w:t>
            </w:r>
            <w:proofErr w:type="spellEnd"/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107E7" w:rsidRPr="007107E7" w:rsidRDefault="007107E7" w:rsidP="007107E7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07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Обновите номер приказа, коды функций и требования к образованию</w:t>
            </w:r>
          </w:p>
        </w:tc>
      </w:tr>
      <w:tr w:rsidR="007107E7" w:rsidRPr="007107E7" w:rsidTr="0096463F"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107E7" w:rsidRPr="007107E7" w:rsidRDefault="007107E7" w:rsidP="007107E7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07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Требования к кандидатам на должность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107E7" w:rsidRPr="007107E7" w:rsidRDefault="007107E7" w:rsidP="007107E7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07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вакансиях, профиле должности, внутренних требованиях к подбору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107E7" w:rsidRPr="007107E7" w:rsidRDefault="007107E7" w:rsidP="007107E7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07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Замените требования к образованию на новые</w:t>
            </w:r>
          </w:p>
        </w:tc>
      </w:tr>
      <w:tr w:rsidR="007107E7" w:rsidRPr="007107E7" w:rsidTr="0096463F"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107E7" w:rsidRPr="007107E7" w:rsidRDefault="007107E7" w:rsidP="007107E7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07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Стаж работы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107E7" w:rsidRPr="007107E7" w:rsidRDefault="007107E7" w:rsidP="007107E7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07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трудовой книжке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107E7" w:rsidRPr="007107E7" w:rsidRDefault="007107E7" w:rsidP="007107E7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07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Убедитесь, что стаж работника соответствует той функции и должности, которую он занимает</w:t>
            </w:r>
          </w:p>
        </w:tc>
      </w:tr>
      <w:tr w:rsidR="007107E7" w:rsidRPr="007107E7" w:rsidTr="0096463F"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107E7" w:rsidRPr="007107E7" w:rsidRDefault="007107E7" w:rsidP="007107E7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07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Распределение обязанностей и уровень выполняемых функций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107E7" w:rsidRPr="007107E7" w:rsidRDefault="007107E7" w:rsidP="007107E7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07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должностных инструкциях, приказах, положении о службе охраны труда или СУОТ, а также фактической работе сотрудника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107E7" w:rsidRPr="007107E7" w:rsidRDefault="007107E7" w:rsidP="007107E7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07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Проверьте, не поручены ли специалисту задачи руководящего уровня. Если работник выполняет функции 7-го уровня, оцените, соответствуют ли этому его должность и квалификация</w:t>
            </w:r>
          </w:p>
        </w:tc>
      </w:tr>
    </w:tbl>
    <w:p w:rsidR="0096463F" w:rsidRDefault="00517180" w:rsidP="0096463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96463F">
        <w:rPr>
          <w:rFonts w:ascii="Times New Roman" w:eastAsia="Times New Roman" w:hAnsi="Times New Roman" w:cs="Times New Roman"/>
          <w:b/>
          <w:color w:val="222222"/>
          <w:sz w:val="28"/>
          <w:szCs w:val="28"/>
          <w:u w:val="single"/>
          <w:lang w:eastAsia="ru-RU"/>
        </w:rPr>
        <w:t xml:space="preserve">Обновите должностные инструкции, если составляли их на основе </w:t>
      </w:r>
      <w:proofErr w:type="spellStart"/>
      <w:r w:rsidRPr="0096463F">
        <w:rPr>
          <w:rFonts w:ascii="Times New Roman" w:eastAsia="Times New Roman" w:hAnsi="Times New Roman" w:cs="Times New Roman"/>
          <w:b/>
          <w:color w:val="222222"/>
          <w:sz w:val="28"/>
          <w:szCs w:val="28"/>
          <w:u w:val="single"/>
          <w:lang w:eastAsia="ru-RU"/>
        </w:rPr>
        <w:t>профстандарта</w:t>
      </w:r>
      <w:proofErr w:type="spellEnd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. </w:t>
      </w: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</w:r>
    </w:p>
    <w:p w:rsidR="00517180" w:rsidRPr="007107E7" w:rsidRDefault="007107E7" w:rsidP="0096463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Вопрос-ответ</w:t>
      </w:r>
    </w:p>
    <w:p w:rsidR="00517180" w:rsidRPr="0096463F" w:rsidRDefault="00517180" w:rsidP="007107E7">
      <w:pPr>
        <w:spacing w:before="375" w:after="15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ru-RU"/>
        </w:rPr>
      </w:pPr>
      <w:r w:rsidRPr="0096463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ru-RU"/>
        </w:rPr>
        <w:t xml:space="preserve">Может ли специалист по охране труда занимать должность без профильного образования и </w:t>
      </w:r>
      <w:proofErr w:type="spellStart"/>
      <w:r w:rsidRPr="0096463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ru-RU"/>
        </w:rPr>
        <w:t>профпереподготовки</w:t>
      </w:r>
      <w:proofErr w:type="spellEnd"/>
    </w:p>
    <w:p w:rsidR="00517180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Нет, не может.</w:t>
      </w:r>
    </w:p>
    <w:p w:rsidR="00517180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 области охраны труда требования к образованию </w:t>
      </w:r>
      <w:proofErr w:type="spellStart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СОТа</w:t>
      </w:r>
      <w:proofErr w:type="spellEnd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закрепили в трудовом кодексе: занимать должность может человек с соответствующим образованием (</w:t>
      </w:r>
      <w:hyperlink r:id="rId16" w:history="1">
        <w:r w:rsidRPr="007107E7">
          <w:rPr>
            <w:rFonts w:ascii="Times New Roman" w:eastAsia="Times New Roman" w:hAnsi="Times New Roman" w:cs="Times New Roman"/>
            <w:color w:val="0047B3"/>
            <w:sz w:val="28"/>
            <w:szCs w:val="28"/>
            <w:u w:val="single"/>
            <w:lang w:eastAsia="ru-RU"/>
          </w:rPr>
          <w:t>ст. 223 ТК</w:t>
        </w:r>
      </w:hyperlink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). По </w:t>
      </w:r>
      <w:proofErr w:type="spellStart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профстандарту</w:t>
      </w:r>
      <w:proofErr w:type="spellEnd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если у специалиста по охране труда нет высшего профильного образования, ему необходимо пройти </w:t>
      </w:r>
      <w:proofErr w:type="spellStart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профпереподготовку</w:t>
      </w:r>
      <w:proofErr w:type="spellEnd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 области охраны труда (</w:t>
      </w:r>
      <w:hyperlink r:id="rId17" w:history="1">
        <w:r w:rsidRPr="007107E7">
          <w:rPr>
            <w:rFonts w:ascii="Times New Roman" w:eastAsia="Times New Roman" w:hAnsi="Times New Roman" w:cs="Times New Roman"/>
            <w:color w:val="0047B3"/>
            <w:sz w:val="28"/>
            <w:szCs w:val="28"/>
            <w:u w:val="single"/>
            <w:lang w:eastAsia="ru-RU"/>
          </w:rPr>
          <w:t>п. 3.1 приказа Минтруда от 30.07.2026 № 324н</w:t>
        </w:r>
      </w:hyperlink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). Допускать к работе </w:t>
      </w:r>
      <w:proofErr w:type="spellStart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СОТа</w:t>
      </w:r>
      <w:proofErr w:type="spellEnd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без профильного образования и </w:t>
      </w:r>
      <w:proofErr w:type="spellStart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профпереподготовки</w:t>
      </w:r>
      <w:proofErr w:type="spellEnd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– нельзя. </w:t>
      </w:r>
    </w:p>
    <w:p w:rsidR="00517180" w:rsidRPr="0096463F" w:rsidRDefault="00517180" w:rsidP="007107E7">
      <w:pPr>
        <w:spacing w:before="375" w:after="15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ru-RU"/>
        </w:rPr>
      </w:pPr>
      <w:r w:rsidRPr="0096463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ru-RU"/>
        </w:rPr>
        <w:t xml:space="preserve">Какую должность может занять СОТ без высшего профильного образования, но с </w:t>
      </w:r>
      <w:proofErr w:type="spellStart"/>
      <w:r w:rsidRPr="0096463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ru-RU"/>
        </w:rPr>
        <w:t>профпереподготовкой</w:t>
      </w:r>
      <w:proofErr w:type="spellEnd"/>
      <w:r w:rsidRPr="0096463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ru-RU"/>
        </w:rPr>
        <w:t xml:space="preserve"> по ОТ</w:t>
      </w:r>
    </w:p>
    <w:p w:rsidR="00517180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Зависит от опыта работы. </w:t>
      </w:r>
    </w:p>
    <w:p w:rsidR="00517180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Должность, которую может занять специалист по охране труда без профильного высшего образования, но с </w:t>
      </w:r>
      <w:proofErr w:type="spellStart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профпереподготовкой</w:t>
      </w:r>
      <w:proofErr w:type="spellEnd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 ОТ, зависит от опыта работы:</w:t>
      </w:r>
    </w:p>
    <w:p w:rsidR="00517180" w:rsidRPr="007107E7" w:rsidRDefault="00517180" w:rsidP="007107E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без опыта – специалист по охране труда;</w:t>
      </w:r>
    </w:p>
    <w:p w:rsidR="00517180" w:rsidRPr="007107E7" w:rsidRDefault="00517180" w:rsidP="007107E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от двух лет работы в должности </w:t>
      </w:r>
      <w:proofErr w:type="spellStart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СОТа</w:t>
      </w:r>
      <w:proofErr w:type="spellEnd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– ведущий специалист по охране труда;</w:t>
      </w:r>
    </w:p>
    <w:p w:rsidR="00517180" w:rsidRPr="007107E7" w:rsidRDefault="00517180" w:rsidP="007107E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от трех лет работы в должности </w:t>
      </w:r>
      <w:proofErr w:type="spellStart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СОТа</w:t>
      </w:r>
      <w:proofErr w:type="spellEnd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– главный специалист по охране труда.</w:t>
      </w:r>
    </w:p>
    <w:p w:rsidR="00517180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Чтобы занимать руководящие должности, необходимо отработать не менее пяти лет в области охраны труда.</w:t>
      </w:r>
    </w:p>
    <w:p w:rsidR="00517180" w:rsidRPr="0096463F" w:rsidRDefault="00517180" w:rsidP="007107E7">
      <w:pPr>
        <w:spacing w:before="375" w:after="15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ru-RU"/>
        </w:rPr>
      </w:pPr>
      <w:r w:rsidRPr="0096463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ru-RU"/>
        </w:rPr>
        <w:lastRenderedPageBreak/>
        <w:t>Кто может быть руководителем службы охраны труда</w:t>
      </w:r>
    </w:p>
    <w:p w:rsidR="00517180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Любой работник, которого назначит работодатель. </w:t>
      </w:r>
    </w:p>
    <w:p w:rsidR="00517180" w:rsidRPr="0096463F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Рекомендуем назначить руководителем службы охраны труда лицо, которое соответствует 7-му уровню квалификации по </w:t>
      </w:r>
      <w:proofErr w:type="spellStart"/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профстандарту</w:t>
      </w:r>
      <w:proofErr w:type="spellEnd"/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</w:t>
      </w:r>
      <w:proofErr w:type="spellStart"/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СОТа</w:t>
      </w:r>
      <w:proofErr w:type="spellEnd"/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. Выберите работника с высшим профильным образованием или непрофильным, но с </w:t>
      </w:r>
      <w:proofErr w:type="spellStart"/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профпереподготовкой</w:t>
      </w:r>
      <w:proofErr w:type="spellEnd"/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в области охраны труда. Также учтите опыт практической работы – не менее пяти лет в области охраны труда.</w:t>
      </w:r>
    </w:p>
    <w:p w:rsidR="00517180" w:rsidRPr="0096463F" w:rsidRDefault="00517180" w:rsidP="007107E7">
      <w:pPr>
        <w:spacing w:before="375" w:after="15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ru-RU"/>
        </w:rPr>
      </w:pPr>
      <w:r w:rsidRPr="0096463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ru-RU"/>
        </w:rPr>
        <w:t xml:space="preserve">Кто проводит повышение квалификации для руководителей по управлению </w:t>
      </w:r>
      <w:proofErr w:type="spellStart"/>
      <w:r w:rsidRPr="0096463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ru-RU"/>
        </w:rPr>
        <w:t>профрисками</w:t>
      </w:r>
      <w:proofErr w:type="spellEnd"/>
    </w:p>
    <w:p w:rsidR="00517180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Программы повышения квалификации для руководителей по управлению </w:t>
      </w:r>
      <w:proofErr w:type="spellStart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профрисками</w:t>
      </w:r>
      <w:proofErr w:type="spellEnd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 заместителей руководителей организации по управлению </w:t>
      </w:r>
      <w:proofErr w:type="spellStart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профрисками</w:t>
      </w:r>
      <w:proofErr w:type="spellEnd"/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готовят организации, осуществляющие образовательную деятельность. Это указано в </w:t>
      </w:r>
      <w:hyperlink r:id="rId18" w:history="1">
        <w:r w:rsidRPr="007107E7">
          <w:rPr>
            <w:rFonts w:ascii="Times New Roman" w:eastAsia="Times New Roman" w:hAnsi="Times New Roman" w:cs="Times New Roman"/>
            <w:color w:val="0047B3"/>
            <w:sz w:val="28"/>
            <w:szCs w:val="28"/>
            <w:u w:val="single"/>
            <w:lang w:eastAsia="ru-RU"/>
          </w:rPr>
          <w:t>Законе от 29.12.2012 № 273-ФЗ</w:t>
        </w:r>
      </w:hyperlink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517180" w:rsidRPr="0096463F" w:rsidRDefault="00517180" w:rsidP="007107E7">
      <w:pPr>
        <w:spacing w:before="375" w:after="15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ru-RU"/>
        </w:rPr>
      </w:pPr>
      <w:r w:rsidRPr="0096463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ru-RU"/>
        </w:rPr>
        <w:t xml:space="preserve">Если оценку </w:t>
      </w:r>
      <w:proofErr w:type="spellStart"/>
      <w:r w:rsidRPr="0096463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ru-RU"/>
        </w:rPr>
        <w:t>профрисков</w:t>
      </w:r>
      <w:proofErr w:type="spellEnd"/>
      <w:r w:rsidRPr="0096463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ru-RU"/>
        </w:rPr>
        <w:t xml:space="preserve"> проводит специализированная организация, должен ли СОТ иметь 7-й уровень квалификации</w:t>
      </w:r>
    </w:p>
    <w:p w:rsidR="00517180" w:rsidRPr="007107E7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Нет, не должен.</w:t>
      </w:r>
    </w:p>
    <w:p w:rsidR="00517180" w:rsidRPr="0096463F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Требование к уровню квалификации специалиста по охране труда зависит от должности и выполняемых функций, а не от порядка проведения оценки </w:t>
      </w:r>
      <w:proofErr w:type="spellStart"/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профрисков</w:t>
      </w:r>
      <w:proofErr w:type="spellEnd"/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. Если работодатель решил проводить процедуру с помощью специализированной организации, то специалист по охране труда в рамках своих обязанностей:</w:t>
      </w:r>
    </w:p>
    <w:p w:rsidR="00517180" w:rsidRPr="0096463F" w:rsidRDefault="00517180" w:rsidP="007107E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организует оценку </w:t>
      </w:r>
      <w:proofErr w:type="spellStart"/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профрисков</w:t>
      </w:r>
      <w:proofErr w:type="spellEnd"/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;</w:t>
      </w:r>
    </w:p>
    <w:p w:rsidR="00517180" w:rsidRPr="0096463F" w:rsidRDefault="00517180" w:rsidP="007107E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участвует в выявлении опасностей и анализе рисков;</w:t>
      </w:r>
    </w:p>
    <w:p w:rsidR="00517180" w:rsidRPr="0096463F" w:rsidRDefault="00517180" w:rsidP="007107E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помогает подобрать меры по их снижению и контролирует, насколько эти меры эффективны</w:t>
      </w:r>
      <w:r w:rsidRPr="0096463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517180" w:rsidRPr="0096463F" w:rsidRDefault="00517180" w:rsidP="007107E7">
      <w:pPr>
        <w:spacing w:before="375" w:after="15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ru-RU"/>
        </w:rPr>
      </w:pPr>
      <w:r w:rsidRPr="0096463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ru-RU"/>
        </w:rPr>
        <w:t>Ответственность работодателя </w:t>
      </w:r>
    </w:p>
    <w:p w:rsidR="00517180" w:rsidRPr="0096463F" w:rsidRDefault="00517180" w:rsidP="007107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Работодателя привлекут к административной ответственности, если он нарушит требования к образованию </w:t>
      </w:r>
      <w:proofErr w:type="spellStart"/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СОТа</w:t>
      </w:r>
      <w:proofErr w:type="spellEnd"/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по </w:t>
      </w:r>
      <w:proofErr w:type="spellStart"/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профстандарту</w:t>
      </w:r>
      <w:proofErr w:type="spellEnd"/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. Например, допустит к работе сотрудника с высшим непрофильным образованием без </w:t>
      </w:r>
      <w:proofErr w:type="spellStart"/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профпереподготовки</w:t>
      </w:r>
      <w:proofErr w:type="spellEnd"/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в области охраны труда. За это ему грозит штраф (</w:t>
      </w:r>
      <w:hyperlink r:id="rId19" w:history="1">
        <w:r w:rsidRPr="0096463F">
          <w:rPr>
            <w:rFonts w:ascii="Times New Roman" w:eastAsia="Times New Roman" w:hAnsi="Times New Roman" w:cs="Times New Roman"/>
            <w:color w:val="0047B3"/>
            <w:sz w:val="26"/>
            <w:szCs w:val="26"/>
            <w:u w:val="single"/>
            <w:lang w:eastAsia="ru-RU"/>
          </w:rPr>
          <w:t>ч. 1 ст. 5.27 КоАП</w:t>
        </w:r>
      </w:hyperlink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):</w:t>
      </w:r>
    </w:p>
    <w:p w:rsidR="00517180" w:rsidRPr="0096463F" w:rsidRDefault="00517180" w:rsidP="007107E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для ИП – от 2000 до 5000 руб.;</w:t>
      </w:r>
    </w:p>
    <w:p w:rsidR="00517180" w:rsidRPr="0096463F" w:rsidRDefault="00517180" w:rsidP="007107E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для юридических лиц – от 50 000 до 80 000 руб. </w:t>
      </w:r>
    </w:p>
    <w:p w:rsidR="001039F4" w:rsidRPr="0096463F" w:rsidRDefault="00517180" w:rsidP="0096463F">
      <w:pPr>
        <w:spacing w:after="150" w:line="240" w:lineRule="auto"/>
        <w:rPr>
          <w:rFonts w:ascii="Times New Roman" w:eastAsia="Times New Roman" w:hAnsi="Times New Roman" w:cs="Times New Roman"/>
          <w:color w:val="222222"/>
          <w:lang w:eastAsia="ru-RU"/>
        </w:rPr>
      </w:pPr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К ответственности не привлекут, если работодатель не соблюдает требования к опыту работы и распределению трудовых функций. Эти характеристики </w:t>
      </w:r>
      <w:proofErr w:type="spellStart"/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профстандарта</w:t>
      </w:r>
      <w:proofErr w:type="spellEnd"/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работодатель выполнять не обязан (</w:t>
      </w:r>
      <w:hyperlink r:id="rId20" w:history="1">
        <w:r w:rsidRPr="0096463F">
          <w:rPr>
            <w:rFonts w:ascii="Times New Roman" w:eastAsia="Times New Roman" w:hAnsi="Times New Roman" w:cs="Times New Roman"/>
            <w:color w:val="0047B3"/>
            <w:sz w:val="26"/>
            <w:szCs w:val="26"/>
            <w:u w:val="single"/>
            <w:lang w:eastAsia="ru-RU"/>
          </w:rPr>
          <w:t>ст. 195.3 ТК</w:t>
        </w:r>
      </w:hyperlink>
      <w:r w:rsidRPr="0096463F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).</w:t>
      </w: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</w:r>
      <w:r w:rsidRPr="007107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</w:r>
      <w:r w:rsidRPr="0096463F">
        <w:rPr>
          <w:rFonts w:ascii="Times New Roman" w:eastAsia="Times New Roman" w:hAnsi="Times New Roman" w:cs="Times New Roman"/>
          <w:color w:val="222222"/>
          <w:lang w:eastAsia="ru-RU"/>
        </w:rPr>
        <w:t>© Материал из Системы Охрана труда</w:t>
      </w:r>
      <w:r w:rsidRPr="0096463F">
        <w:rPr>
          <w:rFonts w:ascii="Times New Roman" w:eastAsia="Times New Roman" w:hAnsi="Times New Roman" w:cs="Times New Roman"/>
          <w:color w:val="222222"/>
          <w:lang w:eastAsia="ru-RU"/>
        </w:rPr>
        <w:br/>
        <w:t>Узнать подробнее: </w:t>
      </w:r>
      <w:hyperlink r:id="rId21" w:anchor="/document/16/217174/" w:history="1">
        <w:r w:rsidRPr="0096463F">
          <w:rPr>
            <w:rFonts w:ascii="Times New Roman" w:eastAsia="Times New Roman" w:hAnsi="Times New Roman" w:cs="Times New Roman"/>
            <w:color w:val="0047B3"/>
            <w:u w:val="single"/>
            <w:lang w:eastAsia="ru-RU"/>
          </w:rPr>
          <w:t>https://1otruda.ru/#/d</w:t>
        </w:r>
        <w:r w:rsidRPr="0096463F">
          <w:rPr>
            <w:rFonts w:ascii="Times New Roman" w:eastAsia="Times New Roman" w:hAnsi="Times New Roman" w:cs="Times New Roman"/>
            <w:color w:val="0047B3"/>
            <w:u w:val="single"/>
            <w:lang w:eastAsia="ru-RU"/>
          </w:rPr>
          <w:t>o</w:t>
        </w:r>
        <w:r w:rsidRPr="0096463F">
          <w:rPr>
            <w:rFonts w:ascii="Times New Roman" w:eastAsia="Times New Roman" w:hAnsi="Times New Roman" w:cs="Times New Roman"/>
            <w:color w:val="0047B3"/>
            <w:u w:val="single"/>
            <w:lang w:eastAsia="ru-RU"/>
          </w:rPr>
          <w:t>cument/16/217174/</w:t>
        </w:r>
      </w:hyperlink>
      <w:r w:rsidRPr="0096463F">
        <w:rPr>
          <w:rFonts w:ascii="Times New Roman" w:eastAsia="Times New Roman" w:hAnsi="Times New Roman" w:cs="Times New Roman"/>
          <w:color w:val="222222"/>
          <w:lang w:eastAsia="ru-RU"/>
        </w:rPr>
        <w:br/>
        <w:t>22.10.2026</w:t>
      </w:r>
      <w:bookmarkStart w:id="0" w:name="_GoBack"/>
      <w:bookmarkEnd w:id="0"/>
    </w:p>
    <w:sectPr w:rsidR="001039F4" w:rsidRPr="0096463F" w:rsidSect="007107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7E04F8"/>
    <w:multiLevelType w:val="multilevel"/>
    <w:tmpl w:val="7D28F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0F36C7E"/>
    <w:multiLevelType w:val="multilevel"/>
    <w:tmpl w:val="DDAC9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DAA013F"/>
    <w:multiLevelType w:val="multilevel"/>
    <w:tmpl w:val="EE70D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6F5792F"/>
    <w:multiLevelType w:val="multilevel"/>
    <w:tmpl w:val="A50EB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B4E371F"/>
    <w:multiLevelType w:val="multilevel"/>
    <w:tmpl w:val="CAB40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80"/>
    <w:rsid w:val="00006729"/>
    <w:rsid w:val="0003617A"/>
    <w:rsid w:val="00045081"/>
    <w:rsid w:val="00047F4E"/>
    <w:rsid w:val="00055CE7"/>
    <w:rsid w:val="00057CD2"/>
    <w:rsid w:val="0006321E"/>
    <w:rsid w:val="0008160C"/>
    <w:rsid w:val="000979C6"/>
    <w:rsid w:val="00097BAB"/>
    <w:rsid w:val="000D418F"/>
    <w:rsid w:val="000D6F18"/>
    <w:rsid w:val="000F123D"/>
    <w:rsid w:val="000F2126"/>
    <w:rsid w:val="00100DCF"/>
    <w:rsid w:val="001039F4"/>
    <w:rsid w:val="00107194"/>
    <w:rsid w:val="00111D8E"/>
    <w:rsid w:val="0013241E"/>
    <w:rsid w:val="00143A7C"/>
    <w:rsid w:val="00143B77"/>
    <w:rsid w:val="001643DB"/>
    <w:rsid w:val="00166D1C"/>
    <w:rsid w:val="001771C4"/>
    <w:rsid w:val="00192029"/>
    <w:rsid w:val="001A15E2"/>
    <w:rsid w:val="001B1A9C"/>
    <w:rsid w:val="001B5032"/>
    <w:rsid w:val="001B6CC2"/>
    <w:rsid w:val="001E7BCB"/>
    <w:rsid w:val="001F6870"/>
    <w:rsid w:val="0020419E"/>
    <w:rsid w:val="00211F90"/>
    <w:rsid w:val="00212DE1"/>
    <w:rsid w:val="002373FB"/>
    <w:rsid w:val="0025605C"/>
    <w:rsid w:val="00264E8B"/>
    <w:rsid w:val="00265F64"/>
    <w:rsid w:val="00270C72"/>
    <w:rsid w:val="00282442"/>
    <w:rsid w:val="00291FF9"/>
    <w:rsid w:val="00294018"/>
    <w:rsid w:val="00295A96"/>
    <w:rsid w:val="002A3417"/>
    <w:rsid w:val="002A4027"/>
    <w:rsid w:val="002B5404"/>
    <w:rsid w:val="002B5B2A"/>
    <w:rsid w:val="002C2154"/>
    <w:rsid w:val="002C4160"/>
    <w:rsid w:val="002D6791"/>
    <w:rsid w:val="002E5F72"/>
    <w:rsid w:val="002F184D"/>
    <w:rsid w:val="00303658"/>
    <w:rsid w:val="00303ECC"/>
    <w:rsid w:val="00347501"/>
    <w:rsid w:val="00365211"/>
    <w:rsid w:val="00387690"/>
    <w:rsid w:val="0039322D"/>
    <w:rsid w:val="003A0AA8"/>
    <w:rsid w:val="003B7AD5"/>
    <w:rsid w:val="003C0807"/>
    <w:rsid w:val="003D4AAC"/>
    <w:rsid w:val="003D6CBC"/>
    <w:rsid w:val="00401EE9"/>
    <w:rsid w:val="004034D2"/>
    <w:rsid w:val="00410740"/>
    <w:rsid w:val="00415A58"/>
    <w:rsid w:val="00417CC8"/>
    <w:rsid w:val="00423548"/>
    <w:rsid w:val="004246A3"/>
    <w:rsid w:val="004268FA"/>
    <w:rsid w:val="004334F4"/>
    <w:rsid w:val="00435BF8"/>
    <w:rsid w:val="00441E04"/>
    <w:rsid w:val="00451E7F"/>
    <w:rsid w:val="0045463F"/>
    <w:rsid w:val="0045717F"/>
    <w:rsid w:val="004673E6"/>
    <w:rsid w:val="00476C0A"/>
    <w:rsid w:val="00486155"/>
    <w:rsid w:val="004A16BB"/>
    <w:rsid w:val="004A1CC7"/>
    <w:rsid w:val="004A7BEA"/>
    <w:rsid w:val="004B18A8"/>
    <w:rsid w:val="004C3FD8"/>
    <w:rsid w:val="004C69AD"/>
    <w:rsid w:val="004D0039"/>
    <w:rsid w:val="004D4CA5"/>
    <w:rsid w:val="004E1F34"/>
    <w:rsid w:val="00505F79"/>
    <w:rsid w:val="00512FA4"/>
    <w:rsid w:val="00513316"/>
    <w:rsid w:val="00514304"/>
    <w:rsid w:val="00517180"/>
    <w:rsid w:val="005177C1"/>
    <w:rsid w:val="00524363"/>
    <w:rsid w:val="00534EFF"/>
    <w:rsid w:val="00536C54"/>
    <w:rsid w:val="00553D66"/>
    <w:rsid w:val="0059178A"/>
    <w:rsid w:val="005925E6"/>
    <w:rsid w:val="005A1D19"/>
    <w:rsid w:val="005B1B13"/>
    <w:rsid w:val="005B5A0C"/>
    <w:rsid w:val="005C1998"/>
    <w:rsid w:val="005C5C67"/>
    <w:rsid w:val="005C789C"/>
    <w:rsid w:val="005D2674"/>
    <w:rsid w:val="005E27B4"/>
    <w:rsid w:val="006042C0"/>
    <w:rsid w:val="00604E4F"/>
    <w:rsid w:val="00605631"/>
    <w:rsid w:val="006069BA"/>
    <w:rsid w:val="006166AB"/>
    <w:rsid w:val="00623A79"/>
    <w:rsid w:val="00642CE4"/>
    <w:rsid w:val="0066492D"/>
    <w:rsid w:val="00665363"/>
    <w:rsid w:val="00675B6F"/>
    <w:rsid w:val="00685AD4"/>
    <w:rsid w:val="00693DFA"/>
    <w:rsid w:val="00694742"/>
    <w:rsid w:val="006C0CD3"/>
    <w:rsid w:val="007107E7"/>
    <w:rsid w:val="0072293A"/>
    <w:rsid w:val="00727B73"/>
    <w:rsid w:val="00737FB4"/>
    <w:rsid w:val="00774084"/>
    <w:rsid w:val="007964E0"/>
    <w:rsid w:val="007A3DCD"/>
    <w:rsid w:val="007A4D68"/>
    <w:rsid w:val="007B2B1B"/>
    <w:rsid w:val="007C205F"/>
    <w:rsid w:val="007C362D"/>
    <w:rsid w:val="007C73C1"/>
    <w:rsid w:val="007D0DFB"/>
    <w:rsid w:val="007D393F"/>
    <w:rsid w:val="007D4108"/>
    <w:rsid w:val="007D55AA"/>
    <w:rsid w:val="007F0B79"/>
    <w:rsid w:val="00805C49"/>
    <w:rsid w:val="00806B23"/>
    <w:rsid w:val="00807B0F"/>
    <w:rsid w:val="00811F17"/>
    <w:rsid w:val="008205CC"/>
    <w:rsid w:val="00822700"/>
    <w:rsid w:val="0084061B"/>
    <w:rsid w:val="0085212E"/>
    <w:rsid w:val="008528F7"/>
    <w:rsid w:val="0086031C"/>
    <w:rsid w:val="00867690"/>
    <w:rsid w:val="00871660"/>
    <w:rsid w:val="008741C7"/>
    <w:rsid w:val="00897166"/>
    <w:rsid w:val="008972FD"/>
    <w:rsid w:val="008A07EE"/>
    <w:rsid w:val="008B1AC8"/>
    <w:rsid w:val="008B2BE1"/>
    <w:rsid w:val="008D4C2F"/>
    <w:rsid w:val="008E1DF3"/>
    <w:rsid w:val="008E6C31"/>
    <w:rsid w:val="0090022D"/>
    <w:rsid w:val="009234E4"/>
    <w:rsid w:val="00936086"/>
    <w:rsid w:val="00942623"/>
    <w:rsid w:val="00945974"/>
    <w:rsid w:val="00946625"/>
    <w:rsid w:val="00952514"/>
    <w:rsid w:val="00952D67"/>
    <w:rsid w:val="0096463F"/>
    <w:rsid w:val="0096525A"/>
    <w:rsid w:val="009669AE"/>
    <w:rsid w:val="00970BDF"/>
    <w:rsid w:val="00974A0A"/>
    <w:rsid w:val="009A22E6"/>
    <w:rsid w:val="009A3960"/>
    <w:rsid w:val="009A6944"/>
    <w:rsid w:val="009B416C"/>
    <w:rsid w:val="009C03AE"/>
    <w:rsid w:val="009C5905"/>
    <w:rsid w:val="009C7A83"/>
    <w:rsid w:val="009D4087"/>
    <w:rsid w:val="009E4EC3"/>
    <w:rsid w:val="009E7EA6"/>
    <w:rsid w:val="009F6B4D"/>
    <w:rsid w:val="00A047B5"/>
    <w:rsid w:val="00A112A1"/>
    <w:rsid w:val="00A17BE0"/>
    <w:rsid w:val="00A268BF"/>
    <w:rsid w:val="00A4084B"/>
    <w:rsid w:val="00A51E5C"/>
    <w:rsid w:val="00A83571"/>
    <w:rsid w:val="00A95E5E"/>
    <w:rsid w:val="00AC2009"/>
    <w:rsid w:val="00AF6739"/>
    <w:rsid w:val="00B00CAE"/>
    <w:rsid w:val="00B0393B"/>
    <w:rsid w:val="00B119B5"/>
    <w:rsid w:val="00B23149"/>
    <w:rsid w:val="00B27664"/>
    <w:rsid w:val="00B37C6F"/>
    <w:rsid w:val="00B43062"/>
    <w:rsid w:val="00B4458C"/>
    <w:rsid w:val="00B5040F"/>
    <w:rsid w:val="00B60439"/>
    <w:rsid w:val="00B70940"/>
    <w:rsid w:val="00B73FB8"/>
    <w:rsid w:val="00B7669B"/>
    <w:rsid w:val="00B8616D"/>
    <w:rsid w:val="00B87CAB"/>
    <w:rsid w:val="00B958F0"/>
    <w:rsid w:val="00BA0389"/>
    <w:rsid w:val="00BA7885"/>
    <w:rsid w:val="00BC5AD8"/>
    <w:rsid w:val="00BD4407"/>
    <w:rsid w:val="00BD4FA8"/>
    <w:rsid w:val="00BD6D6C"/>
    <w:rsid w:val="00BD74B0"/>
    <w:rsid w:val="00BE54E6"/>
    <w:rsid w:val="00C064D6"/>
    <w:rsid w:val="00C21BC2"/>
    <w:rsid w:val="00C520F8"/>
    <w:rsid w:val="00C53416"/>
    <w:rsid w:val="00C5586C"/>
    <w:rsid w:val="00C64A7A"/>
    <w:rsid w:val="00C94A15"/>
    <w:rsid w:val="00CA20AC"/>
    <w:rsid w:val="00CB2DE7"/>
    <w:rsid w:val="00CB7022"/>
    <w:rsid w:val="00CD5465"/>
    <w:rsid w:val="00CE670E"/>
    <w:rsid w:val="00D07E91"/>
    <w:rsid w:val="00D45EB3"/>
    <w:rsid w:val="00D46F3D"/>
    <w:rsid w:val="00D50B4A"/>
    <w:rsid w:val="00D56D2E"/>
    <w:rsid w:val="00D61BB0"/>
    <w:rsid w:val="00D649AB"/>
    <w:rsid w:val="00D76669"/>
    <w:rsid w:val="00D9618E"/>
    <w:rsid w:val="00DA1C09"/>
    <w:rsid w:val="00DC4B8A"/>
    <w:rsid w:val="00DC566B"/>
    <w:rsid w:val="00DC7F80"/>
    <w:rsid w:val="00DF120A"/>
    <w:rsid w:val="00DF25AE"/>
    <w:rsid w:val="00DF5DDC"/>
    <w:rsid w:val="00DF7E67"/>
    <w:rsid w:val="00E0223D"/>
    <w:rsid w:val="00E0418E"/>
    <w:rsid w:val="00E13DA5"/>
    <w:rsid w:val="00E16B75"/>
    <w:rsid w:val="00E26148"/>
    <w:rsid w:val="00E52015"/>
    <w:rsid w:val="00E60D66"/>
    <w:rsid w:val="00E70C17"/>
    <w:rsid w:val="00E71DB9"/>
    <w:rsid w:val="00E8329F"/>
    <w:rsid w:val="00E9689A"/>
    <w:rsid w:val="00EA4DED"/>
    <w:rsid w:val="00ED1F55"/>
    <w:rsid w:val="00EE0789"/>
    <w:rsid w:val="00F26F8B"/>
    <w:rsid w:val="00F430F2"/>
    <w:rsid w:val="00F44DE6"/>
    <w:rsid w:val="00F453CB"/>
    <w:rsid w:val="00F57C86"/>
    <w:rsid w:val="00F57F9C"/>
    <w:rsid w:val="00F816E3"/>
    <w:rsid w:val="00F9210F"/>
    <w:rsid w:val="00FA658D"/>
    <w:rsid w:val="00FC459A"/>
    <w:rsid w:val="00FC4B3B"/>
    <w:rsid w:val="00FC763F"/>
    <w:rsid w:val="00FD57D4"/>
    <w:rsid w:val="00FE1779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FE09B1-D992-456A-88E3-7F585446C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171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171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1718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1718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1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17180"/>
    <w:rPr>
      <w:color w:val="0000FF"/>
      <w:u w:val="single"/>
    </w:rPr>
  </w:style>
  <w:style w:type="character" w:styleId="a5">
    <w:name w:val="Strong"/>
    <w:basedOn w:val="a0"/>
    <w:uiPriority w:val="22"/>
    <w:qFormat/>
    <w:rsid w:val="005171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4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0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8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79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45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115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41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161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026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5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605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5919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2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7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0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45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29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83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733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024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699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15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43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676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70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049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290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31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6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946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301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036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3838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20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597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819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87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23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43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01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827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4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33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765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95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72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22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361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918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37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71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333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64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9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14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97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013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77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1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90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76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62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35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16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75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620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499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80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175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9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33205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978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1otruda.ru/group?groupId=90498030&amp;locale=ru&amp;date=2026-10-01&amp;isStatic=false&amp;pubAlias=mcfr-ehs.neuro" TargetMode="External"/><Relationship Id="rId18" Type="http://schemas.openxmlformats.org/officeDocument/2006/relationships/hyperlink" Target="https://1otruda.ru/group?groupId=1597671&amp;locale=ru&amp;date=2026-10-01&amp;isStatic=false&amp;pubAlias=mcfr-ehs.neuro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1otruda.ru/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s://1otruda.ru/group?groupId=155698886&amp;locale=ru&amp;date=2026-10-01&amp;isStatic=false&amp;anchor=XA00M7C2MK&amp;pubAlias=mcfr-ehs.neuro" TargetMode="External"/><Relationship Id="rId2" Type="http://schemas.openxmlformats.org/officeDocument/2006/relationships/styles" Target="styles.xml"/><Relationship Id="rId16" Type="http://schemas.openxmlformats.org/officeDocument/2006/relationships/hyperlink" Target="https://1otruda.ru/group?groupId=1&amp;locale=ru&amp;date=2026-10-01&amp;isStatic=false&amp;anchor=XA00M8I2NC&amp;pubAlias=mcfr-ehs.neuro" TargetMode="External"/><Relationship Id="rId20" Type="http://schemas.openxmlformats.org/officeDocument/2006/relationships/hyperlink" Target="https://1otruda.ru/group?groupId=1&amp;locale=ru&amp;date=2026-10-01&amp;isStatic=false&amp;anchor=ZAP2HSG3M9&amp;pubAlias=mcfr-ehs.neur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1otruda.ru/group?groupId=82592860&amp;locale=ru&amp;date=2026-10-01&amp;isStatic=false&amp;pubAlias=mcfr-ehs.neuro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1otruda.ru/group?groupId=155698886&amp;locale=ru&amp;date=2026-10-01&amp;isStatic=false&amp;anchor=infobar-attachment&amp;pubAlias=mcfr-ehs.neuro" TargetMode="External"/><Relationship Id="rId15" Type="http://schemas.openxmlformats.org/officeDocument/2006/relationships/hyperlink" Target="https://1otruda.ru/group?groupId=1&amp;locale=ru&amp;date=2026-10-01&amp;isStatic=false&amp;anchor=ZAP2HSG3M9&amp;pubAlias=mcfr-ehs.neuro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hyperlink" Target="https://1otruda.ru/group?groupId=10&amp;locale=ru&amp;date=2026-10-01&amp;isStatic=false&amp;anchor=XA00MCA2NP&amp;pubAlias=mcfr-ehs.neur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1otruda.ru/group?groupId=1&amp;locale=ru&amp;date=2026-10-01&amp;isStatic=false&amp;anchor=XA00M8I2NC&amp;pubAlias=mcfr-ehs.neuro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9</Pages>
  <Words>1672</Words>
  <Characters>9533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Климачёва Татьяна Евгеньевна</dc:creator>
  <cp:keywords/>
  <dc:description/>
  <cp:lastModifiedBy>Климачёва Татьяна Евгеньевна</cp:lastModifiedBy>
  <cp:revision>2</cp:revision>
  <dcterms:created xsi:type="dcterms:W3CDTF">2026-10-22T11:15:00Z</dcterms:created>
  <dcterms:modified xsi:type="dcterms:W3CDTF">2026-10-23T04:45:00Z</dcterms:modified>
</cp:coreProperties>
</file>