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0407" w:rsidRDefault="00BB0407" w:rsidP="00BB0407">
      <w:pPr>
        <w:pStyle w:val="a4"/>
        <w:jc w:val="center"/>
        <w:rPr>
          <w:rFonts w:ascii="Times New Roman" w:hAnsi="Times New Roman"/>
          <w:b/>
          <w:sz w:val="24"/>
          <w:szCs w:val="24"/>
        </w:rPr>
      </w:pPr>
      <w:r w:rsidRPr="00D15B61">
        <w:rPr>
          <w:rFonts w:ascii="Times New Roman" w:hAnsi="Times New Roman"/>
          <w:b/>
          <w:sz w:val="24"/>
          <w:szCs w:val="24"/>
        </w:rPr>
        <w:t xml:space="preserve">ИНФОРМАЦИОННОЕ СООБЩЕНИЕ О ПРОВЕДЕНИИ ПРОДАЖИ ИМУЩЕСТВА </w:t>
      </w:r>
    </w:p>
    <w:p w:rsidR="00BB0407" w:rsidRDefault="00BB0407" w:rsidP="00BB0407">
      <w:pPr>
        <w:pStyle w:val="a4"/>
        <w:jc w:val="center"/>
        <w:rPr>
          <w:rFonts w:ascii="Times New Roman" w:hAnsi="Times New Roman"/>
          <w:b/>
          <w:snapToGrid w:val="0"/>
          <w:sz w:val="24"/>
          <w:szCs w:val="24"/>
        </w:rPr>
      </w:pPr>
      <w:r>
        <w:rPr>
          <w:rFonts w:ascii="Times New Roman" w:hAnsi="Times New Roman"/>
          <w:b/>
          <w:snapToGrid w:val="0"/>
          <w:sz w:val="24"/>
          <w:szCs w:val="24"/>
        </w:rPr>
        <w:t>ПОСРЕДСТВОМ ПУБЛИЧНОГО ПРЕДЛОЖЕНИЯ</w:t>
      </w:r>
    </w:p>
    <w:p w:rsidR="00BB0407" w:rsidRPr="00D15B61" w:rsidRDefault="00BB0407" w:rsidP="00BB0407">
      <w:pPr>
        <w:pStyle w:val="a4"/>
        <w:jc w:val="center"/>
        <w:rPr>
          <w:rFonts w:ascii="Times New Roman" w:hAnsi="Times New Roman"/>
          <w:b/>
          <w:sz w:val="24"/>
          <w:szCs w:val="24"/>
        </w:rPr>
      </w:pPr>
    </w:p>
    <w:p w:rsidR="00BB0407" w:rsidRDefault="00BB0407" w:rsidP="00BB0407">
      <w:pPr>
        <w:spacing w:line="240" w:lineRule="auto"/>
        <w:jc w:val="center"/>
        <w:rPr>
          <w:rFonts w:ascii="Times New Roman" w:hAnsi="Times New Roman"/>
          <w:sz w:val="24"/>
          <w:szCs w:val="24"/>
        </w:rPr>
      </w:pPr>
      <w:r w:rsidRPr="00D15B61">
        <w:rPr>
          <w:rFonts w:ascii="Times New Roman" w:hAnsi="Times New Roman"/>
          <w:sz w:val="24"/>
          <w:szCs w:val="24"/>
        </w:rPr>
        <w:t xml:space="preserve">Администрация муниципального района </w:t>
      </w:r>
      <w:proofErr w:type="spellStart"/>
      <w:r w:rsidRPr="00D15B61">
        <w:rPr>
          <w:rFonts w:ascii="Times New Roman" w:hAnsi="Times New Roman"/>
          <w:sz w:val="24"/>
          <w:szCs w:val="24"/>
        </w:rPr>
        <w:t>Большеглушицкий</w:t>
      </w:r>
      <w:proofErr w:type="spellEnd"/>
      <w:r w:rsidRPr="00D15B61">
        <w:rPr>
          <w:rFonts w:ascii="Times New Roman" w:hAnsi="Times New Roman"/>
          <w:sz w:val="24"/>
          <w:szCs w:val="24"/>
        </w:rPr>
        <w:t xml:space="preserve"> Самарской области объявляет</w:t>
      </w:r>
      <w:r>
        <w:rPr>
          <w:rFonts w:ascii="Times New Roman" w:hAnsi="Times New Roman"/>
          <w:sz w:val="24"/>
          <w:szCs w:val="24"/>
        </w:rPr>
        <w:t xml:space="preserve"> о</w:t>
      </w:r>
      <w:r w:rsidRPr="00D15B61">
        <w:rPr>
          <w:rFonts w:ascii="Times New Roman" w:hAnsi="Times New Roman"/>
          <w:sz w:val="24"/>
          <w:szCs w:val="24"/>
        </w:rPr>
        <w:t xml:space="preserve"> продаже муниципального имущества </w:t>
      </w:r>
      <w:r>
        <w:rPr>
          <w:rFonts w:ascii="Times New Roman" w:hAnsi="Times New Roman"/>
          <w:sz w:val="24"/>
          <w:szCs w:val="24"/>
        </w:rPr>
        <w:t>посредством публичного предложения</w:t>
      </w:r>
      <w:r w:rsidRPr="00D15B61">
        <w:rPr>
          <w:rFonts w:ascii="Times New Roman" w:hAnsi="Times New Roman"/>
          <w:sz w:val="24"/>
          <w:szCs w:val="24"/>
        </w:rPr>
        <w:t xml:space="preserve"> на электронной площадке </w:t>
      </w:r>
      <w:hyperlink r:id="rId4" w:history="1">
        <w:r w:rsidRPr="00D15B61">
          <w:rPr>
            <w:rStyle w:val="a3"/>
            <w:rFonts w:ascii="Times New Roman" w:hAnsi="Times New Roman"/>
            <w:sz w:val="24"/>
            <w:szCs w:val="24"/>
          </w:rPr>
          <w:t>http://utp.sberbank-ast.ru</w:t>
        </w:r>
      </w:hyperlink>
      <w:r>
        <w:rPr>
          <w:rFonts w:ascii="Times New Roman" w:hAnsi="Times New Roman"/>
          <w:sz w:val="24"/>
          <w:szCs w:val="24"/>
        </w:rPr>
        <w:t xml:space="preserve"> в </w:t>
      </w:r>
      <w:r w:rsidRPr="00A07EE5">
        <w:rPr>
          <w:rFonts w:ascii="Times New Roman" w:hAnsi="Times New Roman"/>
          <w:sz w:val="24"/>
          <w:szCs w:val="24"/>
        </w:rPr>
        <w:t>информационно-телекоммуникационной сети "Интернет"</w:t>
      </w:r>
      <w:r w:rsidRPr="00D15B61">
        <w:rPr>
          <w:rFonts w:ascii="Times New Roman" w:hAnsi="Times New Roman"/>
          <w:sz w:val="24"/>
          <w:szCs w:val="24"/>
        </w:rPr>
        <w:t xml:space="preserve">, </w:t>
      </w:r>
      <w:r>
        <w:rPr>
          <w:rFonts w:ascii="Times New Roman" w:hAnsi="Times New Roman"/>
          <w:sz w:val="24"/>
          <w:szCs w:val="24"/>
        </w:rPr>
        <w:t>которая</w:t>
      </w:r>
      <w:r w:rsidRPr="00D15B61">
        <w:rPr>
          <w:rFonts w:ascii="Times New Roman" w:hAnsi="Times New Roman"/>
          <w:sz w:val="24"/>
          <w:szCs w:val="24"/>
        </w:rPr>
        <w:t xml:space="preserve"> </w:t>
      </w:r>
      <w:r w:rsidRPr="00932D0E">
        <w:rPr>
          <w:rFonts w:ascii="Times New Roman" w:hAnsi="Times New Roman"/>
          <w:sz w:val="24"/>
          <w:szCs w:val="24"/>
        </w:rPr>
        <w:t xml:space="preserve">состоится </w:t>
      </w:r>
      <w:r w:rsidR="00986617">
        <w:rPr>
          <w:rFonts w:ascii="Times New Roman" w:hAnsi="Times New Roman"/>
          <w:sz w:val="24"/>
          <w:szCs w:val="24"/>
        </w:rPr>
        <w:t>26.11</w:t>
      </w:r>
      <w:r>
        <w:rPr>
          <w:rFonts w:ascii="Times New Roman" w:hAnsi="Times New Roman"/>
          <w:sz w:val="24"/>
          <w:szCs w:val="24"/>
        </w:rPr>
        <w:t>.2026</w:t>
      </w:r>
      <w:r w:rsidRPr="00932D0E">
        <w:rPr>
          <w:rFonts w:ascii="Times New Roman" w:hAnsi="Times New Roman"/>
          <w:sz w:val="24"/>
          <w:szCs w:val="24"/>
        </w:rPr>
        <w:t xml:space="preserve"> года</w:t>
      </w:r>
      <w:r w:rsidRPr="007C4DB7">
        <w:rPr>
          <w:rFonts w:ascii="Times New Roman" w:hAnsi="Times New Roman"/>
          <w:sz w:val="24"/>
          <w:szCs w:val="24"/>
        </w:rPr>
        <w:t xml:space="preserve"> в 09 ч. 00</w:t>
      </w:r>
      <w:r w:rsidRPr="00BC5FBA">
        <w:rPr>
          <w:rFonts w:ascii="Times New Roman" w:hAnsi="Times New Roman"/>
          <w:sz w:val="24"/>
          <w:szCs w:val="24"/>
        </w:rPr>
        <w:t xml:space="preserve"> мин.</w:t>
      </w:r>
      <w:r w:rsidRPr="00D15B61">
        <w:rPr>
          <w:rFonts w:ascii="Times New Roman" w:hAnsi="Times New Roman"/>
          <w:sz w:val="24"/>
          <w:szCs w:val="24"/>
        </w:rPr>
        <w:t xml:space="preserve"> </w:t>
      </w:r>
    </w:p>
    <w:p w:rsidR="00BB0407" w:rsidRPr="001200C1" w:rsidRDefault="00BB0407" w:rsidP="00BB0407">
      <w:pPr>
        <w:spacing w:line="240" w:lineRule="auto"/>
        <w:jc w:val="center"/>
        <w:rPr>
          <w:rFonts w:ascii="Times New Roman" w:hAnsi="Times New Roman"/>
          <w:sz w:val="24"/>
          <w:szCs w:val="24"/>
        </w:rPr>
      </w:pPr>
      <w:r>
        <w:rPr>
          <w:rFonts w:ascii="Times New Roman" w:eastAsia="Calibri" w:hAnsi="Times New Roman"/>
          <w:b/>
          <w:sz w:val="24"/>
          <w:szCs w:val="24"/>
          <w:lang w:eastAsia="ru-RU"/>
        </w:rPr>
        <w:t>(Указанное в настоящем информационном сообщении время – Самарское)</w:t>
      </w:r>
    </w:p>
    <w:p w:rsidR="00BB0407" w:rsidRDefault="00BB0407" w:rsidP="00BB0407">
      <w:pPr>
        <w:spacing w:after="0" w:line="240" w:lineRule="auto"/>
        <w:ind w:right="-144" w:firstLine="709"/>
        <w:jc w:val="both"/>
        <w:rPr>
          <w:rFonts w:ascii="Times New Roman" w:hAnsi="Times New Roman"/>
          <w:sz w:val="24"/>
          <w:szCs w:val="24"/>
        </w:rPr>
      </w:pPr>
      <w:r>
        <w:rPr>
          <w:rFonts w:ascii="Times New Roman" w:hAnsi="Times New Roman"/>
          <w:sz w:val="24"/>
          <w:szCs w:val="24"/>
        </w:rPr>
        <w:t>Продажа посредством публичного предложения</w:t>
      </w:r>
      <w:r w:rsidRPr="00D15B61">
        <w:rPr>
          <w:rFonts w:ascii="Times New Roman" w:hAnsi="Times New Roman"/>
          <w:sz w:val="24"/>
          <w:szCs w:val="24"/>
        </w:rPr>
        <w:t xml:space="preserve"> проводится </w:t>
      </w:r>
      <w:r w:rsidRPr="00A07EE5">
        <w:rPr>
          <w:rFonts w:ascii="Times New Roman" w:hAnsi="Times New Roman"/>
          <w:sz w:val="24"/>
          <w:szCs w:val="24"/>
        </w:rPr>
        <w:t>на основании</w:t>
      </w:r>
      <w:r>
        <w:rPr>
          <w:rFonts w:ascii="Times New Roman" w:hAnsi="Times New Roman"/>
          <w:sz w:val="24"/>
          <w:szCs w:val="24"/>
        </w:rPr>
        <w:t xml:space="preserve"> </w:t>
      </w:r>
      <w:r w:rsidRPr="004D695D">
        <w:rPr>
          <w:rFonts w:ascii="Times New Roman" w:hAnsi="Times New Roman"/>
          <w:sz w:val="24"/>
          <w:szCs w:val="24"/>
        </w:rPr>
        <w:t>постановлени</w:t>
      </w:r>
      <w:r>
        <w:rPr>
          <w:rFonts w:ascii="Times New Roman" w:hAnsi="Times New Roman"/>
          <w:sz w:val="24"/>
          <w:szCs w:val="24"/>
        </w:rPr>
        <w:t>я</w:t>
      </w:r>
      <w:r w:rsidRPr="004D695D">
        <w:rPr>
          <w:rFonts w:ascii="Times New Roman" w:hAnsi="Times New Roman"/>
          <w:sz w:val="24"/>
          <w:szCs w:val="24"/>
        </w:rPr>
        <w:t xml:space="preserve"> администрации муниципального района </w:t>
      </w:r>
      <w:proofErr w:type="spellStart"/>
      <w:r w:rsidRPr="004D695D">
        <w:rPr>
          <w:rFonts w:ascii="Times New Roman" w:hAnsi="Times New Roman"/>
          <w:sz w:val="24"/>
          <w:szCs w:val="24"/>
        </w:rPr>
        <w:t>Большеглушицкий</w:t>
      </w:r>
      <w:proofErr w:type="spellEnd"/>
      <w:r w:rsidRPr="004D695D">
        <w:rPr>
          <w:rFonts w:ascii="Times New Roman" w:hAnsi="Times New Roman"/>
          <w:sz w:val="24"/>
          <w:szCs w:val="24"/>
        </w:rPr>
        <w:t xml:space="preserve"> Самарской области </w:t>
      </w:r>
      <w:r w:rsidRPr="00721D3C">
        <w:rPr>
          <w:rFonts w:ascii="Times New Roman" w:hAnsi="Times New Roman"/>
          <w:sz w:val="24"/>
          <w:szCs w:val="24"/>
        </w:rPr>
        <w:t xml:space="preserve">от </w:t>
      </w:r>
      <w:r>
        <w:rPr>
          <w:rFonts w:ascii="Times New Roman" w:hAnsi="Times New Roman"/>
          <w:sz w:val="24"/>
          <w:szCs w:val="24"/>
        </w:rPr>
        <w:t>22.07.2026</w:t>
      </w:r>
      <w:r w:rsidRPr="00721D3C">
        <w:rPr>
          <w:rFonts w:ascii="Times New Roman" w:hAnsi="Times New Roman"/>
          <w:sz w:val="24"/>
          <w:szCs w:val="24"/>
        </w:rPr>
        <w:t xml:space="preserve"> г. № № </w:t>
      </w:r>
      <w:r>
        <w:rPr>
          <w:rFonts w:ascii="Times New Roman" w:hAnsi="Times New Roman"/>
          <w:sz w:val="24"/>
          <w:szCs w:val="24"/>
        </w:rPr>
        <w:t>614</w:t>
      </w:r>
      <w:r w:rsidRPr="00721D3C">
        <w:rPr>
          <w:rFonts w:ascii="Times New Roman" w:hAnsi="Times New Roman"/>
          <w:sz w:val="24"/>
          <w:szCs w:val="24"/>
        </w:rPr>
        <w:t xml:space="preserve"> «Об изменении способа приватизации </w:t>
      </w:r>
      <w:r>
        <w:rPr>
          <w:rFonts w:ascii="Times New Roman" w:hAnsi="Times New Roman"/>
          <w:sz w:val="24"/>
          <w:szCs w:val="24"/>
        </w:rPr>
        <w:t xml:space="preserve">объектов недвижимости, расположенных по адресу: Самарская область, </w:t>
      </w:r>
      <w:proofErr w:type="spellStart"/>
      <w:r>
        <w:rPr>
          <w:rFonts w:ascii="Times New Roman" w:hAnsi="Times New Roman"/>
          <w:sz w:val="24"/>
          <w:szCs w:val="24"/>
        </w:rPr>
        <w:t>Большеглушицкий</w:t>
      </w:r>
      <w:proofErr w:type="spellEnd"/>
      <w:r>
        <w:rPr>
          <w:rFonts w:ascii="Times New Roman" w:hAnsi="Times New Roman"/>
          <w:sz w:val="24"/>
          <w:szCs w:val="24"/>
        </w:rPr>
        <w:t xml:space="preserve"> район, с. Большая Глушица, ул. Советская, д. 34</w:t>
      </w:r>
      <w:r w:rsidRPr="00721D3C">
        <w:rPr>
          <w:rFonts w:ascii="Times New Roman" w:hAnsi="Times New Roman"/>
          <w:sz w:val="24"/>
          <w:szCs w:val="24"/>
        </w:rPr>
        <w:t>»</w:t>
      </w:r>
      <w:r>
        <w:rPr>
          <w:rFonts w:ascii="Times New Roman" w:hAnsi="Times New Roman"/>
          <w:sz w:val="24"/>
          <w:szCs w:val="24"/>
        </w:rPr>
        <w:t>.</w:t>
      </w:r>
    </w:p>
    <w:p w:rsidR="00BB0407" w:rsidRDefault="00BB0407" w:rsidP="00BB0407">
      <w:pPr>
        <w:spacing w:after="0" w:line="240" w:lineRule="auto"/>
        <w:ind w:right="-144" w:firstLine="709"/>
        <w:jc w:val="both"/>
        <w:rPr>
          <w:rFonts w:ascii="Times New Roman" w:hAnsi="Times New Roman"/>
          <w:b/>
          <w:sz w:val="24"/>
          <w:szCs w:val="24"/>
        </w:rPr>
      </w:pPr>
    </w:p>
    <w:p w:rsidR="00BB0407" w:rsidRDefault="00BB0407" w:rsidP="00BB0407">
      <w:pPr>
        <w:pStyle w:val="a6"/>
        <w:spacing w:after="0" w:line="240" w:lineRule="auto"/>
        <w:ind w:left="0" w:right="-427" w:firstLine="709"/>
        <w:rPr>
          <w:rFonts w:ascii="Times New Roman" w:hAnsi="Times New Roman"/>
          <w:b/>
          <w:sz w:val="24"/>
          <w:szCs w:val="24"/>
        </w:rPr>
      </w:pPr>
      <w:r>
        <w:rPr>
          <w:rFonts w:ascii="Times New Roman" w:hAnsi="Times New Roman"/>
          <w:b/>
          <w:sz w:val="24"/>
          <w:szCs w:val="24"/>
        </w:rPr>
        <w:t>Лот №1.</w:t>
      </w:r>
    </w:p>
    <w:p w:rsidR="00BB0407" w:rsidRPr="00094958" w:rsidRDefault="00BB0407" w:rsidP="00BB0407">
      <w:pPr>
        <w:spacing w:line="240" w:lineRule="auto"/>
        <w:jc w:val="both"/>
        <w:rPr>
          <w:rFonts w:ascii="Times New Roman" w:hAnsi="Times New Roman"/>
          <w:sz w:val="24"/>
          <w:szCs w:val="24"/>
        </w:rPr>
      </w:pPr>
      <w:r>
        <w:rPr>
          <w:rFonts w:ascii="Times New Roman" w:hAnsi="Times New Roman"/>
          <w:b/>
          <w:sz w:val="24"/>
          <w:szCs w:val="24"/>
        </w:rPr>
        <w:t xml:space="preserve">       </w:t>
      </w:r>
      <w:r>
        <w:rPr>
          <w:rFonts w:ascii="Times New Roman" w:hAnsi="Times New Roman"/>
          <w:sz w:val="24"/>
          <w:szCs w:val="24"/>
        </w:rPr>
        <w:t xml:space="preserve">                   </w:t>
      </w:r>
      <w:r w:rsidRPr="00094958">
        <w:rPr>
          <w:rFonts w:ascii="Times New Roman" w:hAnsi="Times New Roman"/>
          <w:sz w:val="24"/>
          <w:szCs w:val="24"/>
        </w:rPr>
        <w:t xml:space="preserve">помещения в здании военкомата </w:t>
      </w:r>
      <w:r w:rsidRPr="00094958">
        <w:rPr>
          <w:rFonts w:ascii="Times New Roman" w:hAnsi="Times New Roman"/>
          <w:sz w:val="24"/>
          <w:szCs w:val="24"/>
          <w:lang w:val="en-US"/>
        </w:rPr>
        <w:t>I</w:t>
      </w:r>
      <w:r w:rsidRPr="00094958">
        <w:rPr>
          <w:rFonts w:ascii="Times New Roman" w:hAnsi="Times New Roman"/>
          <w:sz w:val="24"/>
          <w:szCs w:val="24"/>
        </w:rPr>
        <w:t xml:space="preserve"> этаж комнаты №№ 12, 13, 14, 15, 16, 17, 18, 19, 20, 21, 22, 23, 24, площадью 99,1 </w:t>
      </w:r>
      <w:proofErr w:type="spellStart"/>
      <w:r w:rsidRPr="00094958">
        <w:rPr>
          <w:rFonts w:ascii="Times New Roman" w:hAnsi="Times New Roman"/>
          <w:sz w:val="24"/>
          <w:szCs w:val="24"/>
        </w:rPr>
        <w:t>кв.м</w:t>
      </w:r>
      <w:proofErr w:type="spellEnd"/>
      <w:r w:rsidRPr="00094958">
        <w:rPr>
          <w:rFonts w:ascii="Times New Roman" w:hAnsi="Times New Roman"/>
          <w:sz w:val="24"/>
          <w:szCs w:val="24"/>
        </w:rPr>
        <w:t xml:space="preserve">., с кадастровым номером 63:14:0902023:546, расположенные по адресу: Самарская область, </w:t>
      </w:r>
      <w:proofErr w:type="spellStart"/>
      <w:r w:rsidRPr="00094958">
        <w:rPr>
          <w:rFonts w:ascii="Times New Roman" w:hAnsi="Times New Roman"/>
          <w:sz w:val="24"/>
          <w:szCs w:val="24"/>
        </w:rPr>
        <w:t>Большеглушицкий</w:t>
      </w:r>
      <w:proofErr w:type="spellEnd"/>
      <w:r w:rsidRPr="00094958">
        <w:rPr>
          <w:rFonts w:ascii="Times New Roman" w:hAnsi="Times New Roman"/>
          <w:sz w:val="24"/>
          <w:szCs w:val="24"/>
        </w:rPr>
        <w:t xml:space="preserve"> район, с. Большая Глушица, ул. Советская, д. 34;</w:t>
      </w:r>
    </w:p>
    <w:p w:rsidR="00BB0407" w:rsidRDefault="00BB0407" w:rsidP="00BB0407">
      <w:pPr>
        <w:spacing w:line="240" w:lineRule="auto"/>
        <w:jc w:val="both"/>
        <w:rPr>
          <w:rFonts w:ascii="Times New Roman" w:hAnsi="Times New Roman"/>
          <w:sz w:val="24"/>
          <w:szCs w:val="24"/>
        </w:rPr>
      </w:pPr>
      <w:r>
        <w:rPr>
          <w:rFonts w:ascii="Times New Roman" w:hAnsi="Times New Roman"/>
          <w:sz w:val="24"/>
          <w:szCs w:val="24"/>
        </w:rPr>
        <w:t xml:space="preserve">      </w:t>
      </w:r>
      <w:r w:rsidRPr="00094958">
        <w:rPr>
          <w:rFonts w:ascii="Times New Roman" w:hAnsi="Times New Roman"/>
          <w:sz w:val="24"/>
          <w:szCs w:val="24"/>
        </w:rPr>
        <w:t>помещения в здании военкомата №№ 1-11 (</w:t>
      </w:r>
      <w:r w:rsidRPr="00094958">
        <w:rPr>
          <w:rFonts w:ascii="Times New Roman" w:hAnsi="Times New Roman"/>
          <w:sz w:val="24"/>
          <w:szCs w:val="24"/>
          <w:lang w:val="en-US"/>
        </w:rPr>
        <w:t>I</w:t>
      </w:r>
      <w:r w:rsidRPr="00094958">
        <w:rPr>
          <w:rFonts w:ascii="Times New Roman" w:hAnsi="Times New Roman"/>
          <w:sz w:val="24"/>
          <w:szCs w:val="24"/>
        </w:rPr>
        <w:t xml:space="preserve"> этаж), №№ 1, 1а, 2-6, 6а, 7-19 (2 этаж), площадью 418,9 </w:t>
      </w:r>
      <w:proofErr w:type="spellStart"/>
      <w:r w:rsidRPr="00094958">
        <w:rPr>
          <w:rFonts w:ascii="Times New Roman" w:hAnsi="Times New Roman"/>
          <w:sz w:val="24"/>
          <w:szCs w:val="24"/>
        </w:rPr>
        <w:t>кв.м</w:t>
      </w:r>
      <w:proofErr w:type="spellEnd"/>
      <w:r w:rsidRPr="00094958">
        <w:rPr>
          <w:rFonts w:ascii="Times New Roman" w:hAnsi="Times New Roman"/>
          <w:sz w:val="24"/>
          <w:szCs w:val="24"/>
        </w:rPr>
        <w:t>., с кадастровым номером 63:14:0902023:547</w:t>
      </w:r>
      <w:r>
        <w:rPr>
          <w:rFonts w:ascii="Times New Roman" w:hAnsi="Times New Roman"/>
          <w:sz w:val="24"/>
          <w:szCs w:val="24"/>
        </w:rPr>
        <w:t>,</w:t>
      </w:r>
      <w:r w:rsidRPr="00094958">
        <w:rPr>
          <w:rFonts w:ascii="Times New Roman" w:hAnsi="Times New Roman"/>
          <w:sz w:val="24"/>
          <w:szCs w:val="24"/>
        </w:rPr>
        <w:t xml:space="preserve"> расположенные по адресу: Самарская область, </w:t>
      </w:r>
      <w:proofErr w:type="spellStart"/>
      <w:r w:rsidRPr="00094958">
        <w:rPr>
          <w:rFonts w:ascii="Times New Roman" w:hAnsi="Times New Roman"/>
          <w:sz w:val="24"/>
          <w:szCs w:val="24"/>
        </w:rPr>
        <w:t>Большеглушицкий</w:t>
      </w:r>
      <w:proofErr w:type="spellEnd"/>
      <w:r w:rsidRPr="00094958">
        <w:rPr>
          <w:rFonts w:ascii="Times New Roman" w:hAnsi="Times New Roman"/>
          <w:sz w:val="24"/>
          <w:szCs w:val="24"/>
        </w:rPr>
        <w:t xml:space="preserve"> район, с. Большая Глушица, ул. Советская, д. 34;</w:t>
      </w:r>
    </w:p>
    <w:p w:rsidR="00BB0407" w:rsidRPr="00D05A52" w:rsidRDefault="00BB0407" w:rsidP="00BB0407">
      <w:pPr>
        <w:spacing w:line="240" w:lineRule="auto"/>
        <w:jc w:val="both"/>
        <w:rPr>
          <w:rFonts w:ascii="Times New Roman" w:hAnsi="Times New Roman"/>
          <w:sz w:val="24"/>
          <w:szCs w:val="24"/>
        </w:rPr>
      </w:pPr>
      <w:r w:rsidRPr="00D05A52">
        <w:rPr>
          <w:rFonts w:ascii="Times New Roman" w:hAnsi="Times New Roman"/>
          <w:sz w:val="24"/>
          <w:szCs w:val="24"/>
        </w:rPr>
        <w:t xml:space="preserve">    </w:t>
      </w:r>
      <w:r>
        <w:rPr>
          <w:rFonts w:ascii="Times New Roman" w:hAnsi="Times New Roman"/>
          <w:sz w:val="24"/>
          <w:szCs w:val="24"/>
        </w:rPr>
        <w:t xml:space="preserve">  </w:t>
      </w:r>
      <w:r w:rsidRPr="00D05A52">
        <w:rPr>
          <w:rFonts w:ascii="Times New Roman" w:hAnsi="Times New Roman"/>
          <w:sz w:val="24"/>
          <w:szCs w:val="24"/>
        </w:rPr>
        <w:t xml:space="preserve">здание хозяйственного назначения, площадью 30,8 </w:t>
      </w:r>
      <w:proofErr w:type="spellStart"/>
      <w:r w:rsidRPr="00D05A52">
        <w:rPr>
          <w:rFonts w:ascii="Times New Roman" w:hAnsi="Times New Roman"/>
          <w:sz w:val="24"/>
          <w:szCs w:val="24"/>
        </w:rPr>
        <w:t>кв.м</w:t>
      </w:r>
      <w:proofErr w:type="spellEnd"/>
      <w:r w:rsidRPr="00D05A52">
        <w:rPr>
          <w:rFonts w:ascii="Times New Roman" w:hAnsi="Times New Roman"/>
          <w:sz w:val="24"/>
          <w:szCs w:val="24"/>
        </w:rPr>
        <w:t xml:space="preserve">., с кадастровым номером 63:14:0902023:384, расположенное по адресу: Самарская область, </w:t>
      </w:r>
      <w:proofErr w:type="spellStart"/>
      <w:r w:rsidRPr="00D05A52">
        <w:rPr>
          <w:rFonts w:ascii="Times New Roman" w:hAnsi="Times New Roman"/>
          <w:sz w:val="24"/>
          <w:szCs w:val="24"/>
        </w:rPr>
        <w:t>Большеглушицкий</w:t>
      </w:r>
      <w:proofErr w:type="spellEnd"/>
      <w:r w:rsidRPr="00D05A52">
        <w:rPr>
          <w:rFonts w:ascii="Times New Roman" w:hAnsi="Times New Roman"/>
          <w:sz w:val="24"/>
          <w:szCs w:val="24"/>
        </w:rPr>
        <w:t xml:space="preserve"> район, с. Большая Глушица, ул. Советская, д. 34;</w:t>
      </w:r>
    </w:p>
    <w:p w:rsidR="00BB0407" w:rsidRDefault="00BB0407" w:rsidP="00BB0407">
      <w:pPr>
        <w:pStyle w:val="a6"/>
        <w:spacing w:line="240" w:lineRule="auto"/>
        <w:ind w:left="0" w:right="-1"/>
        <w:jc w:val="both"/>
        <w:rPr>
          <w:rFonts w:ascii="Times New Roman" w:hAnsi="Times New Roman"/>
          <w:sz w:val="24"/>
          <w:szCs w:val="24"/>
        </w:rPr>
      </w:pPr>
      <w:r w:rsidRPr="00D05A52">
        <w:rPr>
          <w:rFonts w:ascii="Times New Roman" w:hAnsi="Times New Roman"/>
          <w:sz w:val="24"/>
          <w:szCs w:val="24"/>
        </w:rPr>
        <w:t xml:space="preserve">        земельный участок, из земель населенных пунктов с кадастровым номером 63:14:0902023:474, вид разрешенного использования: для размещения здания военкомата, площадью 553 </w:t>
      </w:r>
      <w:proofErr w:type="spellStart"/>
      <w:r w:rsidRPr="00D05A52">
        <w:rPr>
          <w:rFonts w:ascii="Times New Roman" w:hAnsi="Times New Roman"/>
          <w:sz w:val="24"/>
          <w:szCs w:val="24"/>
        </w:rPr>
        <w:t>кв.м</w:t>
      </w:r>
      <w:proofErr w:type="spellEnd"/>
      <w:r w:rsidRPr="00D05A52">
        <w:rPr>
          <w:rFonts w:ascii="Times New Roman" w:hAnsi="Times New Roman"/>
          <w:sz w:val="24"/>
          <w:szCs w:val="24"/>
        </w:rPr>
        <w:t xml:space="preserve">., расположенный по адресу: Самарская область, </w:t>
      </w:r>
      <w:proofErr w:type="spellStart"/>
      <w:r w:rsidRPr="00D05A52">
        <w:rPr>
          <w:rFonts w:ascii="Times New Roman" w:hAnsi="Times New Roman"/>
          <w:sz w:val="24"/>
          <w:szCs w:val="24"/>
        </w:rPr>
        <w:t>Большеглушицкий</w:t>
      </w:r>
      <w:proofErr w:type="spellEnd"/>
      <w:r w:rsidRPr="00D05A52">
        <w:rPr>
          <w:rFonts w:ascii="Times New Roman" w:hAnsi="Times New Roman"/>
          <w:sz w:val="24"/>
          <w:szCs w:val="24"/>
        </w:rPr>
        <w:t xml:space="preserve"> район, с. Большая Глушица</w:t>
      </w:r>
      <w:r w:rsidRPr="00094958">
        <w:rPr>
          <w:rFonts w:ascii="Times New Roman" w:hAnsi="Times New Roman"/>
          <w:sz w:val="24"/>
          <w:szCs w:val="24"/>
        </w:rPr>
        <w:t>, ул. Советская, д. 34</w:t>
      </w:r>
      <w:r>
        <w:rPr>
          <w:rFonts w:ascii="Times New Roman" w:hAnsi="Times New Roman"/>
          <w:sz w:val="24"/>
          <w:szCs w:val="24"/>
        </w:rPr>
        <w:t>;</w:t>
      </w:r>
    </w:p>
    <w:p w:rsidR="00BB0407" w:rsidRDefault="00BB0407" w:rsidP="00BB0407">
      <w:pPr>
        <w:pStyle w:val="a6"/>
        <w:spacing w:line="240" w:lineRule="auto"/>
        <w:ind w:left="0" w:right="-1"/>
        <w:jc w:val="both"/>
        <w:rPr>
          <w:rFonts w:ascii="Times New Roman" w:hAnsi="Times New Roman"/>
          <w:sz w:val="24"/>
          <w:szCs w:val="24"/>
        </w:rPr>
      </w:pPr>
      <w:r>
        <w:rPr>
          <w:rFonts w:ascii="Times New Roman" w:hAnsi="Times New Roman"/>
          <w:sz w:val="24"/>
          <w:szCs w:val="24"/>
        </w:rPr>
        <w:t xml:space="preserve">         </w:t>
      </w:r>
      <w:r w:rsidRPr="00D05A52">
        <w:rPr>
          <w:rFonts w:ascii="Times New Roman" w:hAnsi="Times New Roman"/>
          <w:sz w:val="24"/>
          <w:szCs w:val="24"/>
        </w:rPr>
        <w:t xml:space="preserve">земельный участок, из земель населенных пунктов с кадастровым номером 63:14:0902023:872, вид разрешенного использования: деловое управление, площадью 63 </w:t>
      </w:r>
      <w:proofErr w:type="spellStart"/>
      <w:r w:rsidRPr="00D05A52">
        <w:rPr>
          <w:rFonts w:ascii="Times New Roman" w:hAnsi="Times New Roman"/>
          <w:sz w:val="24"/>
          <w:szCs w:val="24"/>
        </w:rPr>
        <w:t>кв.м</w:t>
      </w:r>
      <w:proofErr w:type="spellEnd"/>
      <w:r w:rsidRPr="00D05A52">
        <w:rPr>
          <w:rFonts w:ascii="Times New Roman" w:hAnsi="Times New Roman"/>
          <w:sz w:val="24"/>
          <w:szCs w:val="24"/>
        </w:rPr>
        <w:t xml:space="preserve">., расположенный по адресу: Самарская область, </w:t>
      </w:r>
      <w:proofErr w:type="spellStart"/>
      <w:r w:rsidRPr="00D05A52">
        <w:rPr>
          <w:rFonts w:ascii="Times New Roman" w:hAnsi="Times New Roman"/>
          <w:sz w:val="24"/>
          <w:szCs w:val="24"/>
        </w:rPr>
        <w:t>Большеглушицкий</w:t>
      </w:r>
      <w:proofErr w:type="spellEnd"/>
      <w:r w:rsidRPr="00D05A52">
        <w:rPr>
          <w:rFonts w:ascii="Times New Roman" w:hAnsi="Times New Roman"/>
          <w:sz w:val="24"/>
          <w:szCs w:val="24"/>
        </w:rPr>
        <w:t xml:space="preserve"> район, с. Большая Глушица, ул. Советская, д. 34А.</w:t>
      </w:r>
    </w:p>
    <w:p w:rsidR="00BB0407" w:rsidRPr="00DC5552" w:rsidRDefault="00BB0407" w:rsidP="00BB0407">
      <w:pPr>
        <w:spacing w:after="0" w:line="240" w:lineRule="auto"/>
        <w:ind w:left="709" w:right="-2"/>
        <w:jc w:val="both"/>
        <w:rPr>
          <w:rFonts w:ascii="Times New Roman" w:hAnsi="Times New Roman"/>
          <w:b/>
          <w:sz w:val="24"/>
          <w:szCs w:val="24"/>
          <w:lang w:eastAsia="ru-RU"/>
        </w:rPr>
      </w:pPr>
      <w:r w:rsidRPr="00DC5552">
        <w:rPr>
          <w:rFonts w:ascii="Times New Roman" w:hAnsi="Times New Roman"/>
          <w:b/>
          <w:sz w:val="24"/>
          <w:szCs w:val="24"/>
          <w:lang w:eastAsia="ru-RU"/>
        </w:rPr>
        <w:t xml:space="preserve">Ограничение (обременение) прав:  </w:t>
      </w:r>
    </w:p>
    <w:p w:rsidR="00BB0407" w:rsidRPr="00165D0B" w:rsidRDefault="00BB0407" w:rsidP="00BB0407">
      <w:pPr>
        <w:spacing w:line="240" w:lineRule="auto"/>
        <w:ind w:firstLine="709"/>
        <w:jc w:val="both"/>
        <w:rPr>
          <w:rFonts w:ascii="Times New Roman" w:hAnsi="Times New Roman"/>
          <w:sz w:val="24"/>
          <w:szCs w:val="24"/>
        </w:rPr>
      </w:pPr>
      <w:r>
        <w:rPr>
          <w:rFonts w:ascii="Times New Roman" w:hAnsi="Times New Roman"/>
          <w:sz w:val="24"/>
          <w:szCs w:val="24"/>
          <w:lang w:eastAsia="ru-RU"/>
        </w:rPr>
        <w:t>Н</w:t>
      </w:r>
      <w:r w:rsidRPr="007C120B">
        <w:rPr>
          <w:rFonts w:ascii="Times New Roman" w:hAnsi="Times New Roman"/>
          <w:sz w:val="24"/>
          <w:szCs w:val="24"/>
          <w:lang w:eastAsia="ru-RU"/>
        </w:rPr>
        <w:t xml:space="preserve">ежилое здание, расположенное по адресу: Самарская область, </w:t>
      </w:r>
      <w:proofErr w:type="spellStart"/>
      <w:r w:rsidRPr="007C120B">
        <w:rPr>
          <w:rFonts w:ascii="Times New Roman" w:hAnsi="Times New Roman"/>
          <w:sz w:val="24"/>
          <w:szCs w:val="24"/>
          <w:lang w:eastAsia="ru-RU"/>
        </w:rPr>
        <w:t>Большеглушицкий</w:t>
      </w:r>
      <w:proofErr w:type="spellEnd"/>
      <w:r w:rsidRPr="007C120B">
        <w:rPr>
          <w:rFonts w:ascii="Times New Roman" w:hAnsi="Times New Roman"/>
          <w:sz w:val="24"/>
          <w:szCs w:val="24"/>
          <w:lang w:eastAsia="ru-RU"/>
        </w:rPr>
        <w:t xml:space="preserve"> район, с. Большая Глушица, ул. Советская, д. </w:t>
      </w:r>
      <w:r>
        <w:rPr>
          <w:rFonts w:ascii="Times New Roman" w:hAnsi="Times New Roman"/>
          <w:sz w:val="24"/>
          <w:szCs w:val="24"/>
          <w:lang w:eastAsia="ru-RU"/>
        </w:rPr>
        <w:t>3</w:t>
      </w:r>
      <w:r w:rsidRPr="007C120B">
        <w:rPr>
          <w:rFonts w:ascii="Times New Roman" w:hAnsi="Times New Roman"/>
          <w:sz w:val="24"/>
          <w:szCs w:val="24"/>
          <w:lang w:eastAsia="ru-RU"/>
        </w:rPr>
        <w:t xml:space="preserve">4, </w:t>
      </w:r>
      <w:r w:rsidRPr="00F9092F">
        <w:rPr>
          <w:rFonts w:ascii="Times New Roman" w:hAnsi="Times New Roman"/>
          <w:sz w:val="24"/>
          <w:szCs w:val="24"/>
        </w:rPr>
        <w:t>включено в единый государственный реестр объектов культурного наследия (памятников истории и культуры) народов Российской Федерации, утвержденный Приказом управления государственной охраны объектов  культурного наследия  Самарской области от 21.06.2021 г. № 77 «Об исключении выявленных объектов культурного наследия из Перечня выявленных объектов культурного наследия, расположенных на территории Самарской области, включении их в единый государственный реестр объектов культурного наследия (памятников истории и культуры) народов Российской Федерации, утверждении границ территорий, режима использования территории и предметов охраны объектов культур</w:t>
      </w:r>
      <w:r>
        <w:rPr>
          <w:rFonts w:ascii="Times New Roman" w:hAnsi="Times New Roman"/>
          <w:sz w:val="24"/>
          <w:szCs w:val="24"/>
        </w:rPr>
        <w:t xml:space="preserve">ного наследия». </w:t>
      </w:r>
    </w:p>
    <w:p w:rsidR="00BB0407" w:rsidRDefault="00BB0407" w:rsidP="00BB0407">
      <w:pPr>
        <w:pStyle w:val="a6"/>
        <w:spacing w:after="0" w:line="240" w:lineRule="auto"/>
        <w:ind w:left="0" w:right="-2" w:firstLine="709"/>
        <w:rPr>
          <w:rFonts w:ascii="Times New Roman" w:hAnsi="Times New Roman"/>
          <w:sz w:val="24"/>
          <w:szCs w:val="24"/>
        </w:rPr>
      </w:pPr>
      <w:r w:rsidRPr="00D15B61">
        <w:rPr>
          <w:rFonts w:ascii="Times New Roman" w:hAnsi="Times New Roman"/>
          <w:b/>
          <w:sz w:val="24"/>
          <w:szCs w:val="24"/>
        </w:rPr>
        <w:lastRenderedPageBreak/>
        <w:t>Способ приватизации</w:t>
      </w:r>
      <w:r>
        <w:rPr>
          <w:rFonts w:ascii="Times New Roman" w:hAnsi="Times New Roman"/>
          <w:b/>
          <w:sz w:val="24"/>
          <w:szCs w:val="24"/>
        </w:rPr>
        <w:t xml:space="preserve"> –</w:t>
      </w:r>
      <w:r w:rsidRPr="00D15B61">
        <w:rPr>
          <w:rFonts w:ascii="Times New Roman" w:hAnsi="Times New Roman"/>
          <w:sz w:val="24"/>
          <w:szCs w:val="24"/>
        </w:rPr>
        <w:t xml:space="preserve"> </w:t>
      </w:r>
      <w:r>
        <w:rPr>
          <w:rFonts w:ascii="Times New Roman" w:hAnsi="Times New Roman"/>
          <w:sz w:val="24"/>
          <w:szCs w:val="24"/>
        </w:rPr>
        <w:t>продажа посредством публичного предложения</w:t>
      </w:r>
      <w:r w:rsidRPr="00D15B61">
        <w:rPr>
          <w:rFonts w:ascii="Times New Roman" w:hAnsi="Times New Roman"/>
          <w:sz w:val="24"/>
          <w:szCs w:val="24"/>
        </w:rPr>
        <w:t xml:space="preserve"> на электронной торговой площадке </w:t>
      </w:r>
      <w:hyperlink r:id="rId5" w:history="1">
        <w:r w:rsidRPr="00D15B61">
          <w:rPr>
            <w:rStyle w:val="a3"/>
            <w:rFonts w:ascii="Times New Roman" w:hAnsi="Times New Roman"/>
            <w:sz w:val="24"/>
            <w:szCs w:val="24"/>
          </w:rPr>
          <w:t>http://utp.sberbank-ast.ru</w:t>
        </w:r>
      </w:hyperlink>
      <w:r w:rsidRPr="00D15B61">
        <w:rPr>
          <w:rFonts w:ascii="Times New Roman" w:hAnsi="Times New Roman"/>
          <w:sz w:val="24"/>
          <w:szCs w:val="24"/>
        </w:rPr>
        <w:t xml:space="preserve"> </w:t>
      </w:r>
      <w:r>
        <w:rPr>
          <w:rFonts w:ascii="Times New Roman" w:hAnsi="Times New Roman"/>
          <w:sz w:val="24"/>
          <w:szCs w:val="24"/>
        </w:rPr>
        <w:t xml:space="preserve">в </w:t>
      </w:r>
      <w:r w:rsidRPr="00A07EE5">
        <w:rPr>
          <w:rFonts w:ascii="Times New Roman" w:hAnsi="Times New Roman"/>
          <w:sz w:val="24"/>
          <w:szCs w:val="24"/>
        </w:rPr>
        <w:t>информационно-телекоммуникационной сети "Интернет"</w:t>
      </w:r>
      <w:r w:rsidRPr="00D15B61">
        <w:rPr>
          <w:rFonts w:ascii="Times New Roman" w:hAnsi="Times New Roman"/>
          <w:sz w:val="24"/>
          <w:szCs w:val="24"/>
        </w:rPr>
        <w:t>.</w:t>
      </w:r>
    </w:p>
    <w:p w:rsidR="00BB0407" w:rsidRDefault="00BB0407" w:rsidP="00BB0407">
      <w:pPr>
        <w:spacing w:after="0" w:line="240" w:lineRule="auto"/>
        <w:ind w:right="-2"/>
        <w:jc w:val="both"/>
        <w:rPr>
          <w:rFonts w:ascii="Times New Roman" w:hAnsi="Times New Roman"/>
          <w:sz w:val="24"/>
          <w:szCs w:val="24"/>
        </w:rPr>
      </w:pPr>
      <w:r w:rsidRPr="00EA01D7">
        <w:rPr>
          <w:rFonts w:ascii="Times New Roman" w:hAnsi="Times New Roman"/>
          <w:b/>
          <w:sz w:val="24"/>
          <w:szCs w:val="24"/>
        </w:rPr>
        <w:t>Форма подачи пр</w:t>
      </w:r>
      <w:r>
        <w:rPr>
          <w:rFonts w:ascii="Times New Roman" w:hAnsi="Times New Roman"/>
          <w:b/>
          <w:sz w:val="24"/>
          <w:szCs w:val="24"/>
        </w:rPr>
        <w:t>едложений о цене:</w:t>
      </w:r>
      <w:r>
        <w:rPr>
          <w:rFonts w:ascii="Times New Roman" w:hAnsi="Times New Roman"/>
          <w:sz w:val="24"/>
          <w:szCs w:val="24"/>
        </w:rPr>
        <w:t xml:space="preserve"> </w:t>
      </w:r>
      <w:r>
        <w:rPr>
          <w:rFonts w:ascii="Times New Roman" w:eastAsia="Calibri" w:hAnsi="Times New Roman"/>
          <w:sz w:val="24"/>
          <w:szCs w:val="24"/>
          <w:lang w:eastAsia="ru-RU"/>
        </w:rPr>
        <w:t>открытая форма подачи предложений о приобретении имущества в течение одной процедуры проведения такой продажи</w:t>
      </w:r>
      <w:r>
        <w:rPr>
          <w:rFonts w:ascii="Times New Roman" w:hAnsi="Times New Roman"/>
          <w:sz w:val="24"/>
          <w:szCs w:val="24"/>
        </w:rPr>
        <w:t>.</w:t>
      </w:r>
    </w:p>
    <w:p w:rsidR="00BB0407" w:rsidRDefault="00BB0407" w:rsidP="00BB0407">
      <w:pPr>
        <w:spacing w:after="0" w:line="240" w:lineRule="auto"/>
        <w:ind w:right="-2" w:firstLine="709"/>
        <w:jc w:val="both"/>
        <w:rPr>
          <w:rFonts w:ascii="Times New Roman" w:hAnsi="Times New Roman"/>
          <w:sz w:val="24"/>
          <w:szCs w:val="24"/>
        </w:rPr>
      </w:pPr>
      <w:r w:rsidRPr="00D13F64">
        <w:rPr>
          <w:rFonts w:ascii="Times New Roman" w:hAnsi="Times New Roman"/>
          <w:b/>
          <w:sz w:val="24"/>
          <w:szCs w:val="24"/>
        </w:rPr>
        <w:t>Цена первоначального предложения (начальная цена)</w:t>
      </w:r>
      <w:r w:rsidRPr="00D13F64">
        <w:rPr>
          <w:rFonts w:ascii="Times New Roman" w:hAnsi="Times New Roman"/>
          <w:sz w:val="24"/>
          <w:szCs w:val="24"/>
        </w:rPr>
        <w:t xml:space="preserve"> сос</w:t>
      </w:r>
      <w:r>
        <w:rPr>
          <w:rFonts w:ascii="Times New Roman" w:hAnsi="Times New Roman"/>
          <w:sz w:val="24"/>
          <w:szCs w:val="24"/>
        </w:rPr>
        <w:t>тавляет – 2 561 000,00</w:t>
      </w:r>
      <w:r w:rsidRPr="00D13F64">
        <w:rPr>
          <w:rFonts w:ascii="Times New Roman" w:hAnsi="Times New Roman"/>
          <w:sz w:val="24"/>
          <w:szCs w:val="24"/>
        </w:rPr>
        <w:t xml:space="preserve"> руб. </w:t>
      </w:r>
      <w:r>
        <w:rPr>
          <w:rFonts w:ascii="Times New Roman" w:hAnsi="Times New Roman"/>
          <w:sz w:val="24"/>
          <w:szCs w:val="24"/>
        </w:rPr>
        <w:t xml:space="preserve">без </w:t>
      </w:r>
      <w:proofErr w:type="gramStart"/>
      <w:r w:rsidRPr="00D13F64">
        <w:rPr>
          <w:rFonts w:ascii="Times New Roman" w:hAnsi="Times New Roman"/>
          <w:sz w:val="24"/>
          <w:szCs w:val="24"/>
        </w:rPr>
        <w:t>уч</w:t>
      </w:r>
      <w:r>
        <w:rPr>
          <w:rFonts w:ascii="Times New Roman" w:hAnsi="Times New Roman"/>
          <w:sz w:val="24"/>
          <w:szCs w:val="24"/>
        </w:rPr>
        <w:t>ё</w:t>
      </w:r>
      <w:r w:rsidRPr="00D13F64">
        <w:rPr>
          <w:rFonts w:ascii="Times New Roman" w:hAnsi="Times New Roman"/>
          <w:sz w:val="24"/>
          <w:szCs w:val="24"/>
        </w:rPr>
        <w:t>т</w:t>
      </w:r>
      <w:r>
        <w:rPr>
          <w:rFonts w:ascii="Times New Roman" w:hAnsi="Times New Roman"/>
          <w:sz w:val="24"/>
          <w:szCs w:val="24"/>
        </w:rPr>
        <w:t>а</w:t>
      </w:r>
      <w:r w:rsidRPr="00D13F64">
        <w:rPr>
          <w:rFonts w:ascii="Times New Roman" w:hAnsi="Times New Roman"/>
          <w:sz w:val="24"/>
          <w:szCs w:val="24"/>
        </w:rPr>
        <w:t xml:space="preserve"> </w:t>
      </w:r>
      <w:r>
        <w:rPr>
          <w:rFonts w:ascii="Times New Roman" w:hAnsi="Times New Roman"/>
          <w:sz w:val="24"/>
          <w:szCs w:val="24"/>
        </w:rPr>
        <w:t xml:space="preserve"> </w:t>
      </w:r>
      <w:r w:rsidRPr="00D13F64">
        <w:rPr>
          <w:rFonts w:ascii="Times New Roman" w:hAnsi="Times New Roman"/>
          <w:sz w:val="24"/>
          <w:szCs w:val="24"/>
        </w:rPr>
        <w:t>НДС</w:t>
      </w:r>
      <w:proofErr w:type="gramEnd"/>
      <w:r w:rsidRPr="00D13F64">
        <w:rPr>
          <w:rFonts w:ascii="Times New Roman" w:hAnsi="Times New Roman"/>
          <w:sz w:val="24"/>
          <w:szCs w:val="24"/>
        </w:rPr>
        <w:t>.</w:t>
      </w:r>
    </w:p>
    <w:p w:rsidR="00BB0407" w:rsidRPr="00D13F64" w:rsidRDefault="00BB0407" w:rsidP="00BB0407">
      <w:pPr>
        <w:spacing w:after="0" w:line="240" w:lineRule="auto"/>
        <w:ind w:right="-2" w:firstLine="709"/>
        <w:jc w:val="both"/>
        <w:rPr>
          <w:rFonts w:ascii="Times New Roman" w:hAnsi="Times New Roman"/>
          <w:sz w:val="24"/>
          <w:szCs w:val="24"/>
        </w:rPr>
      </w:pPr>
      <w:r w:rsidRPr="00D13F64">
        <w:rPr>
          <w:rFonts w:ascii="Times New Roman" w:hAnsi="Times New Roman"/>
          <w:b/>
          <w:sz w:val="24"/>
          <w:szCs w:val="24"/>
        </w:rPr>
        <w:t>Величина снижения цены первоначального предложения или цены предложения («шаг понижения»)</w:t>
      </w:r>
      <w:r w:rsidRPr="00D13F64">
        <w:rPr>
          <w:rFonts w:ascii="Times New Roman" w:hAnsi="Times New Roman"/>
          <w:sz w:val="24"/>
          <w:szCs w:val="24"/>
        </w:rPr>
        <w:t xml:space="preserve"> - 10 % от начальной цены, что составляет </w:t>
      </w:r>
      <w:r>
        <w:rPr>
          <w:rFonts w:ascii="Times New Roman" w:hAnsi="Times New Roman"/>
          <w:sz w:val="24"/>
          <w:szCs w:val="24"/>
        </w:rPr>
        <w:t>256 1</w:t>
      </w:r>
      <w:r w:rsidRPr="00D13F64">
        <w:rPr>
          <w:rFonts w:ascii="Times New Roman" w:hAnsi="Times New Roman"/>
          <w:sz w:val="24"/>
          <w:szCs w:val="24"/>
        </w:rPr>
        <w:t>00</w:t>
      </w:r>
      <w:r>
        <w:rPr>
          <w:rFonts w:ascii="Times New Roman" w:hAnsi="Times New Roman"/>
          <w:sz w:val="24"/>
          <w:szCs w:val="24"/>
        </w:rPr>
        <w:t>,00</w:t>
      </w:r>
      <w:r w:rsidRPr="00D13F64">
        <w:rPr>
          <w:rFonts w:ascii="Times New Roman" w:hAnsi="Times New Roman"/>
          <w:sz w:val="24"/>
          <w:szCs w:val="24"/>
        </w:rPr>
        <w:t xml:space="preserve"> руб.</w:t>
      </w:r>
    </w:p>
    <w:p w:rsidR="00BB0407" w:rsidRPr="00D13F64" w:rsidRDefault="00BB0407" w:rsidP="00BB0407">
      <w:pPr>
        <w:pStyle w:val="a6"/>
        <w:ind w:left="0" w:firstLine="709"/>
        <w:rPr>
          <w:rFonts w:ascii="Times New Roman" w:hAnsi="Times New Roman"/>
          <w:sz w:val="24"/>
          <w:szCs w:val="24"/>
        </w:rPr>
      </w:pPr>
      <w:r w:rsidRPr="00D13F64">
        <w:rPr>
          <w:rFonts w:ascii="Times New Roman" w:hAnsi="Times New Roman"/>
          <w:b/>
          <w:sz w:val="24"/>
          <w:szCs w:val="24"/>
        </w:rPr>
        <w:t xml:space="preserve">Величина повышения цены первоначального предложения или цены предложения («шаг аукциона») </w:t>
      </w:r>
      <w:r w:rsidRPr="00D13F64">
        <w:rPr>
          <w:rFonts w:ascii="Times New Roman" w:hAnsi="Times New Roman"/>
          <w:sz w:val="24"/>
          <w:szCs w:val="24"/>
        </w:rPr>
        <w:t xml:space="preserve">- 50% от «шага понижения», что </w:t>
      </w:r>
      <w:r w:rsidRPr="008A7FE4">
        <w:rPr>
          <w:rFonts w:ascii="Times New Roman" w:hAnsi="Times New Roman"/>
          <w:sz w:val="24"/>
          <w:szCs w:val="24"/>
        </w:rPr>
        <w:t xml:space="preserve">составляет </w:t>
      </w:r>
      <w:r>
        <w:rPr>
          <w:rFonts w:ascii="Times New Roman" w:hAnsi="Times New Roman"/>
          <w:sz w:val="24"/>
          <w:szCs w:val="24"/>
        </w:rPr>
        <w:t>128 050</w:t>
      </w:r>
      <w:r w:rsidRPr="008A7FE4">
        <w:rPr>
          <w:rFonts w:ascii="Times New Roman" w:hAnsi="Times New Roman"/>
          <w:sz w:val="24"/>
          <w:szCs w:val="24"/>
        </w:rPr>
        <w:t>,00 руб.</w:t>
      </w:r>
      <w:r w:rsidRPr="00D13F64">
        <w:rPr>
          <w:rFonts w:ascii="Times New Roman" w:hAnsi="Times New Roman"/>
          <w:sz w:val="24"/>
          <w:szCs w:val="24"/>
        </w:rPr>
        <w:t xml:space="preserve"> </w:t>
      </w:r>
    </w:p>
    <w:p w:rsidR="00BB0407" w:rsidRDefault="00BB0407" w:rsidP="00BB0407">
      <w:pPr>
        <w:pStyle w:val="a6"/>
        <w:ind w:left="0" w:firstLine="709"/>
        <w:rPr>
          <w:rFonts w:ascii="Times New Roman" w:hAnsi="Times New Roman"/>
          <w:sz w:val="24"/>
          <w:szCs w:val="24"/>
        </w:rPr>
      </w:pPr>
      <w:r w:rsidRPr="00D13F64">
        <w:rPr>
          <w:rFonts w:ascii="Times New Roman" w:hAnsi="Times New Roman"/>
          <w:b/>
          <w:sz w:val="24"/>
          <w:szCs w:val="24"/>
        </w:rPr>
        <w:t>Минимальная цена предложения «цена отсечения»</w:t>
      </w:r>
      <w:r w:rsidRPr="00D13F64">
        <w:rPr>
          <w:rFonts w:ascii="Times New Roman" w:hAnsi="Times New Roman"/>
          <w:sz w:val="24"/>
          <w:szCs w:val="24"/>
        </w:rPr>
        <w:t xml:space="preserve"> - 50% от начальной цены, что составляет </w:t>
      </w:r>
      <w:r>
        <w:rPr>
          <w:rFonts w:ascii="Times New Roman" w:hAnsi="Times New Roman"/>
          <w:sz w:val="24"/>
          <w:szCs w:val="24"/>
        </w:rPr>
        <w:t>1 280 500,00</w:t>
      </w:r>
      <w:r w:rsidRPr="00D13F64">
        <w:rPr>
          <w:rFonts w:ascii="Times New Roman" w:hAnsi="Times New Roman"/>
          <w:sz w:val="24"/>
          <w:szCs w:val="24"/>
        </w:rPr>
        <w:t xml:space="preserve"> руб. </w:t>
      </w:r>
    </w:p>
    <w:p w:rsidR="00BB0407" w:rsidRDefault="00BB0407" w:rsidP="00BB0407">
      <w:pPr>
        <w:pStyle w:val="a6"/>
        <w:spacing w:line="240" w:lineRule="auto"/>
        <w:ind w:left="0" w:right="-2" w:firstLine="709"/>
        <w:jc w:val="both"/>
        <w:rPr>
          <w:rFonts w:ascii="Times New Roman" w:eastAsia="Calibri" w:hAnsi="Times New Roman"/>
          <w:b/>
          <w:bCs/>
          <w:sz w:val="24"/>
          <w:szCs w:val="24"/>
          <w:lang w:eastAsia="ru-RU"/>
        </w:rPr>
      </w:pPr>
      <w:r>
        <w:rPr>
          <w:rFonts w:ascii="Times New Roman" w:eastAsia="Calibri" w:hAnsi="Times New Roman"/>
          <w:b/>
          <w:bCs/>
          <w:sz w:val="24"/>
          <w:szCs w:val="24"/>
          <w:lang w:eastAsia="ru-RU"/>
        </w:rPr>
        <w:t>Условия и сроки платежа, необходимые реквизиты счетов:</w:t>
      </w:r>
    </w:p>
    <w:p w:rsidR="00BB0407" w:rsidRDefault="00BB0407" w:rsidP="00BB0407">
      <w:pPr>
        <w:autoSpaceDE w:val="0"/>
        <w:autoSpaceDN w:val="0"/>
        <w:adjustRightInd w:val="0"/>
        <w:spacing w:after="0" w:line="240" w:lineRule="auto"/>
        <w:ind w:firstLine="709"/>
        <w:jc w:val="both"/>
        <w:rPr>
          <w:rFonts w:ascii="Times New Roman" w:hAnsi="Times New Roman"/>
          <w:sz w:val="24"/>
          <w:szCs w:val="24"/>
        </w:rPr>
      </w:pPr>
      <w:r w:rsidRPr="00D15B61">
        <w:rPr>
          <w:rFonts w:ascii="Times New Roman" w:hAnsi="Times New Roman"/>
          <w:b/>
          <w:sz w:val="24"/>
          <w:szCs w:val="24"/>
        </w:rPr>
        <w:t>Оплата приобретаемого на аукционе имущества</w:t>
      </w:r>
      <w:r w:rsidRPr="00D15B61">
        <w:rPr>
          <w:rFonts w:ascii="Times New Roman" w:hAnsi="Times New Roman"/>
          <w:sz w:val="24"/>
          <w:szCs w:val="24"/>
        </w:rPr>
        <w:t xml:space="preserve"> производится путе</w:t>
      </w:r>
      <w:r>
        <w:rPr>
          <w:rFonts w:ascii="Times New Roman" w:hAnsi="Times New Roman"/>
          <w:sz w:val="24"/>
          <w:szCs w:val="24"/>
        </w:rPr>
        <w:t>м перечисления денежных средств:</w:t>
      </w:r>
    </w:p>
    <w:p w:rsidR="00BB0407" w:rsidRPr="00D15B61" w:rsidRDefault="00BB0407" w:rsidP="00BB0407">
      <w:pPr>
        <w:autoSpaceDE w:val="0"/>
        <w:autoSpaceDN w:val="0"/>
        <w:adjustRightInd w:val="0"/>
        <w:spacing w:after="0" w:line="240" w:lineRule="auto"/>
        <w:ind w:left="-142" w:firstLine="568"/>
        <w:jc w:val="both"/>
        <w:outlineLvl w:val="1"/>
        <w:rPr>
          <w:rFonts w:ascii="Times New Roman" w:hAnsi="Times New Roman"/>
          <w:sz w:val="24"/>
          <w:szCs w:val="24"/>
        </w:rPr>
      </w:pPr>
      <w:r w:rsidRPr="00D15B61">
        <w:rPr>
          <w:rFonts w:ascii="Times New Roman" w:hAnsi="Times New Roman"/>
          <w:sz w:val="24"/>
          <w:szCs w:val="24"/>
        </w:rPr>
        <w:t>- за нежил</w:t>
      </w:r>
      <w:r>
        <w:rPr>
          <w:rFonts w:ascii="Times New Roman" w:hAnsi="Times New Roman"/>
          <w:sz w:val="24"/>
          <w:szCs w:val="24"/>
        </w:rPr>
        <w:t>ые помещения и</w:t>
      </w:r>
      <w:r w:rsidRPr="00D15B61">
        <w:rPr>
          <w:rFonts w:ascii="Times New Roman" w:hAnsi="Times New Roman"/>
          <w:sz w:val="24"/>
          <w:szCs w:val="24"/>
        </w:rPr>
        <w:t xml:space="preserve"> </w:t>
      </w:r>
      <w:r>
        <w:rPr>
          <w:rFonts w:ascii="Times New Roman" w:hAnsi="Times New Roman"/>
          <w:sz w:val="24"/>
          <w:szCs w:val="24"/>
        </w:rPr>
        <w:t>здание</w:t>
      </w:r>
      <w:r w:rsidRPr="00D15B61">
        <w:rPr>
          <w:rFonts w:ascii="Times New Roman" w:hAnsi="Times New Roman"/>
          <w:sz w:val="24"/>
          <w:szCs w:val="24"/>
        </w:rPr>
        <w:t xml:space="preserve"> на расчетный </w:t>
      </w:r>
      <w:r w:rsidRPr="00D5544C">
        <w:rPr>
          <w:rFonts w:ascii="Times New Roman" w:hAnsi="Times New Roman"/>
          <w:sz w:val="24"/>
          <w:szCs w:val="24"/>
          <w:lang w:eastAsia="ru-RU"/>
        </w:rPr>
        <w:t xml:space="preserve">счет </w:t>
      </w:r>
      <w:r w:rsidRPr="00D5544C">
        <w:rPr>
          <w:rFonts w:ascii="Times New Roman" w:hAnsi="Times New Roman"/>
          <w:sz w:val="24"/>
          <w:szCs w:val="24"/>
        </w:rPr>
        <w:t xml:space="preserve">№ 03100643000000014200 ОКЦ № 2 ВВГУ Банка России//УФК по Самарской области г. Самара, БИК 013601205, Управление федерального казначейства по Самарской области (Администрация муниципального района </w:t>
      </w:r>
      <w:proofErr w:type="spellStart"/>
      <w:r w:rsidRPr="00D5544C">
        <w:rPr>
          <w:rFonts w:ascii="Times New Roman" w:hAnsi="Times New Roman"/>
          <w:sz w:val="24"/>
          <w:szCs w:val="24"/>
        </w:rPr>
        <w:t>Большеглушицкий</w:t>
      </w:r>
      <w:proofErr w:type="spellEnd"/>
      <w:r w:rsidRPr="00D5544C">
        <w:rPr>
          <w:rFonts w:ascii="Times New Roman" w:hAnsi="Times New Roman"/>
          <w:sz w:val="24"/>
          <w:szCs w:val="24"/>
        </w:rPr>
        <w:t xml:space="preserve">), </w:t>
      </w:r>
      <w:proofErr w:type="spellStart"/>
      <w:r w:rsidRPr="00D5544C">
        <w:rPr>
          <w:rFonts w:ascii="Times New Roman" w:hAnsi="Times New Roman"/>
          <w:sz w:val="24"/>
          <w:szCs w:val="24"/>
        </w:rPr>
        <w:t>Кор.сч</w:t>
      </w:r>
      <w:proofErr w:type="spellEnd"/>
      <w:r w:rsidRPr="00D5544C">
        <w:rPr>
          <w:rFonts w:ascii="Times New Roman" w:hAnsi="Times New Roman"/>
          <w:sz w:val="24"/>
          <w:szCs w:val="24"/>
        </w:rPr>
        <w:t>. 40102810545370000036, ИНН 6364000569, КПП 636401001, ОКТМО 36608000, код бюджетной классификации 901</w:t>
      </w:r>
      <w:r>
        <w:rPr>
          <w:rFonts w:ascii="Times New Roman" w:hAnsi="Times New Roman"/>
          <w:sz w:val="24"/>
          <w:szCs w:val="24"/>
        </w:rPr>
        <w:t> </w:t>
      </w:r>
      <w:r w:rsidRPr="00D5544C">
        <w:rPr>
          <w:rFonts w:ascii="Times New Roman" w:hAnsi="Times New Roman"/>
          <w:sz w:val="24"/>
          <w:szCs w:val="24"/>
        </w:rPr>
        <w:t>114</w:t>
      </w:r>
      <w:r>
        <w:rPr>
          <w:rFonts w:ascii="Times New Roman" w:hAnsi="Times New Roman"/>
          <w:sz w:val="24"/>
          <w:szCs w:val="24"/>
        </w:rPr>
        <w:t xml:space="preserve"> </w:t>
      </w:r>
      <w:r w:rsidRPr="00D5544C">
        <w:rPr>
          <w:rFonts w:ascii="Times New Roman" w:hAnsi="Times New Roman"/>
          <w:sz w:val="24"/>
          <w:szCs w:val="24"/>
        </w:rPr>
        <w:t>0205305</w:t>
      </w:r>
      <w:r>
        <w:rPr>
          <w:rFonts w:ascii="Times New Roman" w:hAnsi="Times New Roman"/>
          <w:sz w:val="24"/>
          <w:szCs w:val="24"/>
        </w:rPr>
        <w:t xml:space="preserve"> </w:t>
      </w:r>
      <w:r w:rsidRPr="00D5544C">
        <w:rPr>
          <w:rFonts w:ascii="Times New Roman" w:hAnsi="Times New Roman"/>
          <w:sz w:val="24"/>
          <w:szCs w:val="24"/>
        </w:rPr>
        <w:t>0000</w:t>
      </w:r>
      <w:r>
        <w:rPr>
          <w:rFonts w:ascii="Times New Roman" w:hAnsi="Times New Roman"/>
          <w:sz w:val="24"/>
          <w:szCs w:val="24"/>
        </w:rPr>
        <w:t xml:space="preserve"> </w:t>
      </w:r>
      <w:r w:rsidRPr="00D5544C">
        <w:rPr>
          <w:rFonts w:ascii="Times New Roman" w:hAnsi="Times New Roman"/>
          <w:sz w:val="24"/>
          <w:szCs w:val="24"/>
        </w:rPr>
        <w:t>410</w:t>
      </w:r>
      <w:r w:rsidRPr="00D15B61">
        <w:rPr>
          <w:rFonts w:ascii="Times New Roman" w:hAnsi="Times New Roman"/>
          <w:sz w:val="24"/>
          <w:szCs w:val="24"/>
        </w:rPr>
        <w:t>;</w:t>
      </w:r>
    </w:p>
    <w:p w:rsidR="00BB0407" w:rsidRDefault="00BB0407" w:rsidP="00BB0407">
      <w:pPr>
        <w:pStyle w:val="a6"/>
        <w:spacing w:after="0" w:line="240" w:lineRule="auto"/>
        <w:ind w:left="-142"/>
        <w:jc w:val="both"/>
        <w:rPr>
          <w:rFonts w:ascii="Times New Roman" w:hAnsi="Times New Roman"/>
          <w:sz w:val="24"/>
          <w:szCs w:val="24"/>
        </w:rPr>
      </w:pPr>
      <w:r>
        <w:rPr>
          <w:rFonts w:ascii="Times New Roman" w:hAnsi="Times New Roman"/>
          <w:sz w:val="24"/>
          <w:szCs w:val="24"/>
        </w:rPr>
        <w:t xml:space="preserve">      </w:t>
      </w:r>
      <w:r w:rsidRPr="00D15B61">
        <w:rPr>
          <w:rFonts w:ascii="Times New Roman" w:hAnsi="Times New Roman"/>
          <w:sz w:val="24"/>
          <w:szCs w:val="24"/>
        </w:rPr>
        <w:t xml:space="preserve">- </w:t>
      </w:r>
      <w:r w:rsidRPr="00AC3211">
        <w:rPr>
          <w:rFonts w:ascii="Times New Roman" w:hAnsi="Times New Roman"/>
          <w:sz w:val="24"/>
          <w:szCs w:val="24"/>
        </w:rPr>
        <w:t>за земельны</w:t>
      </w:r>
      <w:r>
        <w:rPr>
          <w:rFonts w:ascii="Times New Roman" w:hAnsi="Times New Roman"/>
          <w:sz w:val="24"/>
          <w:szCs w:val="24"/>
        </w:rPr>
        <w:t>е</w:t>
      </w:r>
      <w:r w:rsidRPr="00AC3211">
        <w:rPr>
          <w:rFonts w:ascii="Times New Roman" w:hAnsi="Times New Roman"/>
          <w:sz w:val="24"/>
          <w:szCs w:val="24"/>
        </w:rPr>
        <w:t xml:space="preserve"> участ</w:t>
      </w:r>
      <w:r>
        <w:rPr>
          <w:rFonts w:ascii="Times New Roman" w:hAnsi="Times New Roman"/>
          <w:sz w:val="24"/>
          <w:szCs w:val="24"/>
        </w:rPr>
        <w:t xml:space="preserve">ки </w:t>
      </w:r>
      <w:r w:rsidRPr="00AC3211">
        <w:rPr>
          <w:rFonts w:ascii="Times New Roman" w:hAnsi="Times New Roman"/>
          <w:sz w:val="24"/>
          <w:szCs w:val="24"/>
        </w:rPr>
        <w:t xml:space="preserve">на расчетный </w:t>
      </w:r>
      <w:r w:rsidRPr="00D5544C">
        <w:rPr>
          <w:rFonts w:ascii="Times New Roman" w:hAnsi="Times New Roman"/>
          <w:sz w:val="24"/>
          <w:szCs w:val="24"/>
          <w:lang w:eastAsia="ru-RU"/>
        </w:rPr>
        <w:t xml:space="preserve">счет </w:t>
      </w:r>
      <w:r w:rsidRPr="00D5544C">
        <w:rPr>
          <w:rFonts w:ascii="Times New Roman" w:hAnsi="Times New Roman"/>
          <w:sz w:val="24"/>
          <w:szCs w:val="24"/>
        </w:rPr>
        <w:t xml:space="preserve">№ 03100643000000014200 ОКЦ № 2 ВВГУ Банка России//УФК по Самарской области г. Самара, БИК 013601205, Управление федерального казначейства по Самарской области (Администрация муниципального района </w:t>
      </w:r>
      <w:proofErr w:type="spellStart"/>
      <w:r w:rsidRPr="00D5544C">
        <w:rPr>
          <w:rFonts w:ascii="Times New Roman" w:hAnsi="Times New Roman"/>
          <w:sz w:val="24"/>
          <w:szCs w:val="24"/>
        </w:rPr>
        <w:t>Большеглушицкий</w:t>
      </w:r>
      <w:proofErr w:type="spellEnd"/>
      <w:r w:rsidRPr="00D5544C">
        <w:rPr>
          <w:rFonts w:ascii="Times New Roman" w:hAnsi="Times New Roman"/>
          <w:sz w:val="24"/>
          <w:szCs w:val="24"/>
        </w:rPr>
        <w:t xml:space="preserve">), </w:t>
      </w:r>
      <w:proofErr w:type="spellStart"/>
      <w:r w:rsidRPr="00D5544C">
        <w:rPr>
          <w:rFonts w:ascii="Times New Roman" w:hAnsi="Times New Roman"/>
          <w:sz w:val="24"/>
          <w:szCs w:val="24"/>
        </w:rPr>
        <w:t>Кор.сч</w:t>
      </w:r>
      <w:proofErr w:type="spellEnd"/>
      <w:r w:rsidRPr="00D5544C">
        <w:rPr>
          <w:rFonts w:ascii="Times New Roman" w:hAnsi="Times New Roman"/>
          <w:sz w:val="24"/>
          <w:szCs w:val="24"/>
        </w:rPr>
        <w:t>. 40102810545370000036, ИНН 6364000569, КПП 636401001, ОКТМО 36608000,</w:t>
      </w:r>
      <w:r w:rsidRPr="00D5544C">
        <w:rPr>
          <w:rFonts w:ascii="Times New Roman" w:hAnsi="Times New Roman"/>
          <w:sz w:val="25"/>
          <w:szCs w:val="25"/>
        </w:rPr>
        <w:t xml:space="preserve"> код бюджетной классификации 901</w:t>
      </w:r>
      <w:r>
        <w:rPr>
          <w:rFonts w:ascii="Times New Roman" w:hAnsi="Times New Roman"/>
          <w:sz w:val="25"/>
          <w:szCs w:val="25"/>
        </w:rPr>
        <w:t> </w:t>
      </w:r>
      <w:r w:rsidRPr="00D5544C">
        <w:rPr>
          <w:rFonts w:ascii="Times New Roman" w:hAnsi="Times New Roman"/>
          <w:sz w:val="25"/>
          <w:szCs w:val="25"/>
        </w:rPr>
        <w:t>114</w:t>
      </w:r>
      <w:r>
        <w:rPr>
          <w:rFonts w:ascii="Times New Roman" w:hAnsi="Times New Roman"/>
          <w:sz w:val="25"/>
          <w:szCs w:val="25"/>
        </w:rPr>
        <w:t xml:space="preserve"> </w:t>
      </w:r>
      <w:r w:rsidRPr="00D5544C">
        <w:rPr>
          <w:rFonts w:ascii="Times New Roman" w:hAnsi="Times New Roman"/>
          <w:sz w:val="25"/>
          <w:szCs w:val="25"/>
        </w:rPr>
        <w:t>060</w:t>
      </w:r>
      <w:r>
        <w:rPr>
          <w:rFonts w:ascii="Times New Roman" w:hAnsi="Times New Roman"/>
          <w:sz w:val="25"/>
          <w:szCs w:val="25"/>
        </w:rPr>
        <w:t>25</w:t>
      </w:r>
      <w:r w:rsidRPr="00D5544C">
        <w:rPr>
          <w:rFonts w:ascii="Times New Roman" w:hAnsi="Times New Roman"/>
          <w:sz w:val="25"/>
          <w:szCs w:val="25"/>
        </w:rPr>
        <w:t>05</w:t>
      </w:r>
      <w:r>
        <w:rPr>
          <w:rFonts w:ascii="Times New Roman" w:hAnsi="Times New Roman"/>
          <w:sz w:val="25"/>
          <w:szCs w:val="25"/>
        </w:rPr>
        <w:t xml:space="preserve"> </w:t>
      </w:r>
      <w:r w:rsidRPr="00D5544C">
        <w:rPr>
          <w:rFonts w:ascii="Times New Roman" w:hAnsi="Times New Roman"/>
          <w:sz w:val="25"/>
          <w:szCs w:val="25"/>
        </w:rPr>
        <w:t>0000</w:t>
      </w:r>
      <w:r>
        <w:rPr>
          <w:rFonts w:ascii="Times New Roman" w:hAnsi="Times New Roman"/>
          <w:sz w:val="25"/>
          <w:szCs w:val="25"/>
        </w:rPr>
        <w:t xml:space="preserve"> </w:t>
      </w:r>
      <w:r w:rsidRPr="00D5544C">
        <w:rPr>
          <w:rFonts w:ascii="Times New Roman" w:hAnsi="Times New Roman"/>
          <w:sz w:val="25"/>
          <w:szCs w:val="25"/>
        </w:rPr>
        <w:t>430</w:t>
      </w:r>
      <w:r w:rsidRPr="00D15B61">
        <w:rPr>
          <w:rFonts w:ascii="Times New Roman" w:hAnsi="Times New Roman"/>
          <w:sz w:val="24"/>
          <w:szCs w:val="24"/>
        </w:rPr>
        <w:t>.</w:t>
      </w:r>
    </w:p>
    <w:p w:rsidR="00BB0407" w:rsidRPr="00A00525" w:rsidRDefault="00BB0407" w:rsidP="00BB0407">
      <w:pPr>
        <w:autoSpaceDE w:val="0"/>
        <w:autoSpaceDN w:val="0"/>
        <w:spacing w:after="0" w:line="240" w:lineRule="auto"/>
        <w:ind w:firstLine="568"/>
        <w:jc w:val="both"/>
        <w:rPr>
          <w:rFonts w:ascii="Times New Roman" w:hAnsi="Times New Roman"/>
          <w:sz w:val="24"/>
          <w:szCs w:val="24"/>
        </w:rPr>
      </w:pPr>
    </w:p>
    <w:p w:rsidR="00BB0407" w:rsidRPr="00D15B61" w:rsidRDefault="00BB0407" w:rsidP="00BB0407">
      <w:pPr>
        <w:autoSpaceDE w:val="0"/>
        <w:autoSpaceDN w:val="0"/>
        <w:adjustRightInd w:val="0"/>
        <w:spacing w:after="0" w:line="240" w:lineRule="auto"/>
        <w:ind w:firstLine="568"/>
        <w:jc w:val="both"/>
        <w:outlineLvl w:val="1"/>
        <w:rPr>
          <w:rFonts w:ascii="Times New Roman" w:hAnsi="Times New Roman"/>
          <w:sz w:val="24"/>
          <w:szCs w:val="24"/>
        </w:rPr>
      </w:pPr>
      <w:r>
        <w:rPr>
          <w:sz w:val="28"/>
          <w:szCs w:val="28"/>
        </w:rPr>
        <w:t xml:space="preserve">   </w:t>
      </w:r>
      <w:r w:rsidRPr="00D15B61">
        <w:rPr>
          <w:rFonts w:ascii="Times New Roman" w:hAnsi="Times New Roman"/>
          <w:sz w:val="24"/>
          <w:szCs w:val="24"/>
        </w:rPr>
        <w:t>Денежные средства в счет оплаты приватизируемого имущества подлежат п</w:t>
      </w:r>
      <w:r>
        <w:rPr>
          <w:rFonts w:ascii="Times New Roman" w:hAnsi="Times New Roman"/>
          <w:sz w:val="24"/>
          <w:szCs w:val="24"/>
        </w:rPr>
        <w:t>еречислению победителем торгов</w:t>
      </w:r>
      <w:r w:rsidRPr="00D15B61">
        <w:rPr>
          <w:rFonts w:ascii="Times New Roman" w:hAnsi="Times New Roman"/>
          <w:sz w:val="24"/>
          <w:szCs w:val="24"/>
        </w:rPr>
        <w:t xml:space="preserve"> в размере и сроки, указанные в договоре купли-продажи, но не позднее 30 рабочих дней со дня заключения договора купли-продажи.</w:t>
      </w:r>
    </w:p>
    <w:p w:rsidR="00BB0407" w:rsidRDefault="00BB0407" w:rsidP="00BB0407">
      <w:pPr>
        <w:pStyle w:val="a6"/>
        <w:spacing w:after="0" w:line="240" w:lineRule="auto"/>
        <w:ind w:left="0" w:firstLine="709"/>
        <w:jc w:val="both"/>
        <w:rPr>
          <w:rFonts w:ascii="Times New Roman" w:hAnsi="Times New Roman"/>
          <w:sz w:val="24"/>
          <w:szCs w:val="24"/>
        </w:rPr>
      </w:pPr>
      <w:r w:rsidRPr="00D15B61">
        <w:rPr>
          <w:rFonts w:ascii="Times New Roman" w:hAnsi="Times New Roman"/>
          <w:sz w:val="24"/>
          <w:szCs w:val="24"/>
        </w:rPr>
        <w:t>При уклонении или отказе победителя продажи от заключения в установленный срок договора купли-продажи имущества он утрачивает право на заключение указанного договора и задаток ему не возвращается.</w:t>
      </w:r>
    </w:p>
    <w:p w:rsidR="00BB0407" w:rsidRDefault="00BB0407" w:rsidP="00BB0407">
      <w:pPr>
        <w:pStyle w:val="a6"/>
        <w:spacing w:after="0" w:line="240" w:lineRule="auto"/>
        <w:ind w:left="-142" w:firstLine="851"/>
        <w:jc w:val="both"/>
        <w:rPr>
          <w:rFonts w:ascii="Times New Roman" w:hAnsi="Times New Roman"/>
          <w:sz w:val="24"/>
          <w:szCs w:val="24"/>
        </w:rPr>
      </w:pPr>
    </w:p>
    <w:p w:rsidR="00BB0407" w:rsidRPr="00753BC8" w:rsidRDefault="00BB0407" w:rsidP="00BB0407">
      <w:pPr>
        <w:pStyle w:val="a6"/>
        <w:spacing w:after="0" w:line="240" w:lineRule="auto"/>
        <w:ind w:left="-142" w:firstLine="851"/>
        <w:jc w:val="both"/>
        <w:rPr>
          <w:rFonts w:ascii="Times New Roman" w:eastAsia="Calibri" w:hAnsi="Times New Roman"/>
          <w:b/>
          <w:sz w:val="24"/>
          <w:szCs w:val="24"/>
          <w:lang w:eastAsia="ru-RU"/>
        </w:rPr>
      </w:pPr>
      <w:r>
        <w:rPr>
          <w:rFonts w:ascii="Times New Roman" w:eastAsia="Calibri" w:hAnsi="Times New Roman"/>
          <w:b/>
          <w:sz w:val="24"/>
          <w:szCs w:val="24"/>
          <w:lang w:eastAsia="ru-RU"/>
        </w:rPr>
        <w:t>Размер задатка, с</w:t>
      </w:r>
      <w:r w:rsidRPr="00EA01D7">
        <w:rPr>
          <w:rFonts w:ascii="Times New Roman" w:eastAsia="Calibri" w:hAnsi="Times New Roman"/>
          <w:b/>
          <w:sz w:val="24"/>
          <w:szCs w:val="24"/>
          <w:lang w:eastAsia="ru-RU"/>
        </w:rPr>
        <w:t>рок и порядок его внесения, необходимые реквизиты счетов.</w:t>
      </w:r>
    </w:p>
    <w:p w:rsidR="00BB0407" w:rsidRDefault="00BB0407" w:rsidP="00BB0407">
      <w:pPr>
        <w:pStyle w:val="a6"/>
        <w:spacing w:after="0" w:line="240" w:lineRule="auto"/>
        <w:ind w:left="0"/>
        <w:jc w:val="both"/>
        <w:rPr>
          <w:rFonts w:ascii="Times New Roman" w:hAnsi="Times New Roman"/>
          <w:sz w:val="24"/>
          <w:szCs w:val="24"/>
        </w:rPr>
      </w:pPr>
      <w:r w:rsidRPr="001A6A94">
        <w:rPr>
          <w:rFonts w:ascii="Times New Roman" w:hAnsi="Times New Roman"/>
          <w:sz w:val="24"/>
          <w:szCs w:val="24"/>
        </w:rPr>
        <w:t xml:space="preserve">Размер задатка Лот №1 составляет </w:t>
      </w:r>
      <w:r>
        <w:rPr>
          <w:rFonts w:ascii="Times New Roman" w:hAnsi="Times New Roman"/>
          <w:sz w:val="24"/>
          <w:szCs w:val="24"/>
        </w:rPr>
        <w:t>1</w:t>
      </w:r>
      <w:r w:rsidRPr="001A6A94">
        <w:rPr>
          <w:rFonts w:ascii="Times New Roman" w:hAnsi="Times New Roman"/>
          <w:sz w:val="24"/>
          <w:szCs w:val="24"/>
        </w:rPr>
        <w:t xml:space="preserve">0 % от начальной цены – </w:t>
      </w:r>
      <w:r>
        <w:rPr>
          <w:rFonts w:ascii="Times New Roman" w:hAnsi="Times New Roman"/>
          <w:sz w:val="24"/>
          <w:szCs w:val="24"/>
        </w:rPr>
        <w:t>256 100,00 руб.</w:t>
      </w:r>
    </w:p>
    <w:p w:rsidR="00BB0407" w:rsidRPr="00D15B61" w:rsidRDefault="00BB0407" w:rsidP="00BB0407">
      <w:pPr>
        <w:pStyle w:val="a6"/>
        <w:spacing w:line="240" w:lineRule="auto"/>
        <w:ind w:left="-142" w:right="-425" w:firstLine="142"/>
        <w:rPr>
          <w:rFonts w:ascii="Times New Roman" w:hAnsi="Times New Roman"/>
          <w:sz w:val="24"/>
          <w:szCs w:val="24"/>
        </w:rPr>
      </w:pPr>
      <w:r w:rsidRPr="00D15B61">
        <w:rPr>
          <w:rFonts w:ascii="Times New Roman" w:hAnsi="Times New Roman"/>
          <w:sz w:val="24"/>
          <w:szCs w:val="24"/>
        </w:rPr>
        <w:t xml:space="preserve">Задаток вносится </w:t>
      </w:r>
      <w:r w:rsidRPr="005B07DF">
        <w:rPr>
          <w:rFonts w:ascii="Times New Roman" w:hAnsi="Times New Roman"/>
          <w:sz w:val="24"/>
          <w:szCs w:val="24"/>
        </w:rPr>
        <w:t xml:space="preserve">с </w:t>
      </w:r>
      <w:r w:rsidR="00A05CCF">
        <w:rPr>
          <w:rFonts w:ascii="Times New Roman" w:hAnsi="Times New Roman"/>
          <w:sz w:val="24"/>
          <w:szCs w:val="24"/>
        </w:rPr>
        <w:t>26.10.2026</w:t>
      </w:r>
      <w:r w:rsidRPr="005B07DF">
        <w:rPr>
          <w:rFonts w:ascii="Times New Roman" w:hAnsi="Times New Roman"/>
          <w:sz w:val="24"/>
          <w:szCs w:val="24"/>
        </w:rPr>
        <w:t xml:space="preserve"> г. до </w:t>
      </w:r>
      <w:r w:rsidR="00A05CCF">
        <w:rPr>
          <w:rFonts w:ascii="Times New Roman" w:hAnsi="Times New Roman"/>
          <w:sz w:val="24"/>
          <w:szCs w:val="24"/>
        </w:rPr>
        <w:t>22.11</w:t>
      </w:r>
      <w:r>
        <w:rPr>
          <w:rFonts w:ascii="Times New Roman" w:hAnsi="Times New Roman"/>
          <w:sz w:val="24"/>
          <w:szCs w:val="24"/>
        </w:rPr>
        <w:t>.2026</w:t>
      </w:r>
      <w:r w:rsidRPr="005B07DF">
        <w:rPr>
          <w:rFonts w:ascii="Times New Roman" w:hAnsi="Times New Roman"/>
          <w:sz w:val="24"/>
          <w:szCs w:val="24"/>
        </w:rPr>
        <w:t xml:space="preserve"> г.</w:t>
      </w:r>
    </w:p>
    <w:p w:rsidR="00BB0407" w:rsidRPr="00361D51" w:rsidRDefault="00BB0407" w:rsidP="00BB0407">
      <w:pPr>
        <w:pStyle w:val="a8"/>
        <w:spacing w:before="0" w:beforeAutospacing="0" w:after="0" w:afterAutospacing="0"/>
        <w:textAlignment w:val="top"/>
      </w:pPr>
      <w:r w:rsidRPr="00361D51">
        <w:rPr>
          <w:b/>
        </w:rPr>
        <w:t>Реквизиты для перечисления установленной суммы задатка</w:t>
      </w:r>
      <w:r w:rsidRPr="00361D51">
        <w:t xml:space="preserve">:             </w:t>
      </w:r>
    </w:p>
    <w:p w:rsidR="00BB0407" w:rsidRPr="00361D51" w:rsidRDefault="00BB0407" w:rsidP="00BB0407">
      <w:pPr>
        <w:pStyle w:val="a8"/>
        <w:spacing w:before="0" w:beforeAutospacing="0" w:after="0" w:afterAutospacing="0"/>
        <w:textAlignment w:val="top"/>
        <w:rPr>
          <w:color w:val="333333"/>
        </w:rPr>
      </w:pPr>
      <w:r w:rsidRPr="00361D51">
        <w:rPr>
          <w:rStyle w:val="a9"/>
          <w:color w:val="333333"/>
        </w:rPr>
        <w:t>ПОЛУЧАТЕЛЬ:</w:t>
      </w:r>
    </w:p>
    <w:p w:rsidR="00BB0407" w:rsidRPr="00A90ED5" w:rsidRDefault="00BB0407" w:rsidP="00BB0407">
      <w:pPr>
        <w:pStyle w:val="a8"/>
        <w:spacing w:before="0" w:beforeAutospacing="0" w:after="0" w:afterAutospacing="0"/>
        <w:textAlignment w:val="top"/>
        <w:rPr>
          <w:color w:val="333333"/>
        </w:rPr>
      </w:pPr>
      <w:r>
        <w:rPr>
          <w:color w:val="333333"/>
        </w:rPr>
        <w:t xml:space="preserve">Наименование: </w:t>
      </w:r>
      <w:r w:rsidRPr="00A90ED5">
        <w:rPr>
          <w:color w:val="333333"/>
        </w:rPr>
        <w:t>АО "Сбербанк-АСТ"</w:t>
      </w:r>
      <w:r w:rsidRPr="00A90ED5">
        <w:rPr>
          <w:color w:val="333333"/>
        </w:rPr>
        <w:br/>
        <w:t>ИНН: 7707308480</w:t>
      </w:r>
      <w:r w:rsidRPr="00A90ED5">
        <w:rPr>
          <w:color w:val="333333"/>
        </w:rPr>
        <w:br/>
        <w:t>КПП: 770701001</w:t>
      </w:r>
      <w:r w:rsidRPr="00A90ED5">
        <w:rPr>
          <w:color w:val="333333"/>
        </w:rPr>
        <w:br/>
        <w:t>Расчетный счет: 40702810300020038047</w:t>
      </w:r>
    </w:p>
    <w:p w:rsidR="00BB0407" w:rsidRPr="00A90ED5" w:rsidRDefault="00BB0407" w:rsidP="00BB0407">
      <w:pPr>
        <w:pStyle w:val="a8"/>
        <w:spacing w:before="0" w:beforeAutospacing="0" w:after="0" w:afterAutospacing="0"/>
        <w:textAlignment w:val="top"/>
        <w:rPr>
          <w:color w:val="333333"/>
        </w:rPr>
      </w:pPr>
      <w:r w:rsidRPr="00A90ED5">
        <w:rPr>
          <w:rStyle w:val="a9"/>
          <w:color w:val="333333"/>
        </w:rPr>
        <w:t>БАНК ПОЛУЧАТЕЛЯ:</w:t>
      </w:r>
    </w:p>
    <w:p w:rsidR="00BB0407" w:rsidRPr="00A90ED5" w:rsidRDefault="00BB0407" w:rsidP="00BB0407">
      <w:pPr>
        <w:pStyle w:val="a8"/>
        <w:spacing w:before="0" w:beforeAutospacing="0" w:after="0" w:afterAutospacing="0"/>
        <w:textAlignment w:val="top"/>
        <w:rPr>
          <w:color w:val="333333"/>
        </w:rPr>
      </w:pPr>
      <w:r w:rsidRPr="00A90ED5">
        <w:rPr>
          <w:color w:val="333333"/>
        </w:rPr>
        <w:t>Наименование банка: ПАО "СБЕРБАНК РОССИИ" Г. МОСКВА</w:t>
      </w:r>
      <w:r w:rsidRPr="00A90ED5">
        <w:rPr>
          <w:color w:val="333333"/>
        </w:rPr>
        <w:br/>
        <w:t>БИК: 044525225</w:t>
      </w:r>
      <w:r w:rsidRPr="00A90ED5">
        <w:rPr>
          <w:color w:val="333333"/>
        </w:rPr>
        <w:br/>
        <w:t>Корреспондентский счет: 30101810400000000225</w:t>
      </w:r>
    </w:p>
    <w:p w:rsidR="00BB0407" w:rsidRPr="00361D51" w:rsidRDefault="00BB0407" w:rsidP="00BB0407">
      <w:pPr>
        <w:spacing w:after="0" w:line="240" w:lineRule="auto"/>
        <w:jc w:val="both"/>
        <w:rPr>
          <w:rStyle w:val="a9"/>
          <w:rFonts w:ascii="Times New Roman" w:hAnsi="Times New Roman"/>
          <w:b w:val="0"/>
          <w:sz w:val="24"/>
          <w:szCs w:val="24"/>
        </w:rPr>
      </w:pPr>
      <w:r w:rsidRPr="00361D51">
        <w:rPr>
          <w:rStyle w:val="a9"/>
          <w:rFonts w:ascii="Times New Roman" w:hAnsi="Times New Roman"/>
          <w:sz w:val="24"/>
          <w:szCs w:val="24"/>
        </w:rPr>
        <w:lastRenderedPageBreak/>
        <w:t xml:space="preserve">            В назначении платежа необходимо указать:</w:t>
      </w:r>
      <w:r w:rsidRPr="00361D51">
        <w:rPr>
          <w:rStyle w:val="a9"/>
          <w:rFonts w:ascii="Times New Roman" w:hAnsi="Times New Roman"/>
          <w:b w:val="0"/>
          <w:sz w:val="24"/>
          <w:szCs w:val="24"/>
        </w:rPr>
        <w:t> Перечисление денежных средств в качестве задатка (депозита) (ИНН плательщика), НДС не облагается.</w:t>
      </w:r>
    </w:p>
    <w:p w:rsidR="00BB0407" w:rsidRPr="00361D51" w:rsidRDefault="00BB0407" w:rsidP="00BB0407">
      <w:pPr>
        <w:spacing w:after="0" w:line="240" w:lineRule="auto"/>
        <w:ind w:firstLine="709"/>
        <w:jc w:val="both"/>
        <w:rPr>
          <w:rFonts w:ascii="Times New Roman" w:hAnsi="Times New Roman"/>
          <w:sz w:val="24"/>
          <w:szCs w:val="24"/>
        </w:rPr>
      </w:pPr>
      <w:r w:rsidRPr="00361D51">
        <w:rPr>
          <w:rFonts w:ascii="Times New Roman" w:hAnsi="Times New Roman"/>
          <w:b/>
          <w:sz w:val="24"/>
          <w:szCs w:val="24"/>
        </w:rPr>
        <w:t xml:space="preserve">Задаток возвращается </w:t>
      </w:r>
      <w:r w:rsidRPr="00361D51">
        <w:rPr>
          <w:rFonts w:ascii="Times New Roman" w:hAnsi="Times New Roman"/>
          <w:sz w:val="24"/>
          <w:szCs w:val="24"/>
        </w:rPr>
        <w:t>участникам продажи, за исключением его Победителя, в течение 5 календарных дней со дня подведения итогов продажи.</w:t>
      </w:r>
    </w:p>
    <w:p w:rsidR="00BB0407" w:rsidRDefault="00BB0407" w:rsidP="00BB0407">
      <w:pPr>
        <w:pStyle w:val="a6"/>
        <w:spacing w:after="0" w:line="240" w:lineRule="auto"/>
        <w:ind w:left="0" w:firstLine="709"/>
        <w:jc w:val="both"/>
        <w:rPr>
          <w:rFonts w:ascii="Times New Roman" w:hAnsi="Times New Roman"/>
          <w:sz w:val="24"/>
          <w:szCs w:val="24"/>
        </w:rPr>
      </w:pPr>
      <w:r w:rsidRPr="00361D51">
        <w:rPr>
          <w:rFonts w:ascii="Times New Roman" w:hAnsi="Times New Roman"/>
          <w:sz w:val="24"/>
          <w:szCs w:val="24"/>
        </w:rPr>
        <w:t>Претендентам, не допущенным к участию в продаже посредством публичного предложения, в течение</w:t>
      </w:r>
      <w:r w:rsidRPr="00D15B61">
        <w:rPr>
          <w:rFonts w:ascii="Times New Roman" w:hAnsi="Times New Roman"/>
          <w:sz w:val="24"/>
          <w:szCs w:val="24"/>
        </w:rPr>
        <w:t xml:space="preserve"> 5 календарных дней со дня подписания протокола о признании п</w:t>
      </w:r>
      <w:r>
        <w:rPr>
          <w:rFonts w:ascii="Times New Roman" w:hAnsi="Times New Roman"/>
          <w:sz w:val="24"/>
          <w:szCs w:val="24"/>
        </w:rPr>
        <w:t>ретендентов участниками продажи посредством публичного предложения</w:t>
      </w:r>
      <w:r w:rsidRPr="00D15B61">
        <w:rPr>
          <w:rFonts w:ascii="Times New Roman" w:hAnsi="Times New Roman"/>
          <w:sz w:val="24"/>
          <w:szCs w:val="24"/>
        </w:rPr>
        <w:t>.</w:t>
      </w:r>
    </w:p>
    <w:p w:rsidR="00BB0407" w:rsidRDefault="00BB0407" w:rsidP="00BB0407">
      <w:pPr>
        <w:pStyle w:val="a6"/>
        <w:spacing w:after="0" w:line="240" w:lineRule="auto"/>
        <w:ind w:left="0" w:firstLine="851"/>
        <w:jc w:val="both"/>
        <w:rPr>
          <w:rFonts w:ascii="Times New Roman" w:hAnsi="Times New Roman"/>
          <w:sz w:val="24"/>
          <w:szCs w:val="24"/>
        </w:rPr>
      </w:pPr>
      <w:r w:rsidRPr="00D15B61">
        <w:rPr>
          <w:rFonts w:ascii="Times New Roman" w:hAnsi="Times New Roman"/>
          <w:sz w:val="24"/>
          <w:szCs w:val="24"/>
        </w:rPr>
        <w:t>Внесенный победителем продажи задаток засчитывается в счет оплаты приобретаемого имущества.</w:t>
      </w:r>
    </w:p>
    <w:p w:rsidR="00BB0407" w:rsidRDefault="00BB0407" w:rsidP="00BB0407">
      <w:pPr>
        <w:pStyle w:val="a6"/>
        <w:spacing w:after="0" w:line="240" w:lineRule="auto"/>
        <w:ind w:left="0" w:firstLine="709"/>
        <w:jc w:val="both"/>
        <w:rPr>
          <w:rFonts w:ascii="Times New Roman" w:hAnsi="Times New Roman"/>
          <w:sz w:val="24"/>
          <w:szCs w:val="24"/>
        </w:rPr>
      </w:pPr>
      <w:r w:rsidRPr="00D15B61">
        <w:rPr>
          <w:rFonts w:ascii="Times New Roman" w:hAnsi="Times New Roman"/>
          <w:sz w:val="24"/>
          <w:szCs w:val="24"/>
        </w:rPr>
        <w:t xml:space="preserve">Информационное сообщение является публичной офертой для заключения договора о задатке в соответствии со </w:t>
      </w:r>
      <w:hyperlink r:id="rId6" w:history="1">
        <w:r w:rsidRPr="00D15B61">
          <w:rPr>
            <w:rFonts w:ascii="Times New Roman" w:hAnsi="Times New Roman"/>
            <w:color w:val="0000FF"/>
            <w:sz w:val="24"/>
            <w:szCs w:val="24"/>
          </w:rPr>
          <w:t>статьей 437</w:t>
        </w:r>
      </w:hyperlink>
      <w:r w:rsidRPr="00D15B61">
        <w:rPr>
          <w:rFonts w:ascii="Times New Roman" w:hAnsi="Times New Roman"/>
          <w:sz w:val="24"/>
          <w:szCs w:val="24"/>
        </w:rPr>
        <w:t xml:space="preserve">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BB0407" w:rsidRDefault="00BB0407" w:rsidP="00BB0407">
      <w:pPr>
        <w:pStyle w:val="a6"/>
        <w:spacing w:after="0" w:line="240" w:lineRule="auto"/>
        <w:ind w:left="-142" w:firstLine="851"/>
        <w:jc w:val="both"/>
        <w:rPr>
          <w:rFonts w:ascii="Times New Roman" w:eastAsia="Calibri" w:hAnsi="Times New Roman"/>
          <w:sz w:val="24"/>
          <w:szCs w:val="24"/>
          <w:lang w:eastAsia="ru-RU"/>
        </w:rPr>
      </w:pPr>
    </w:p>
    <w:p w:rsidR="00BB0407" w:rsidRDefault="00BB0407" w:rsidP="00BB0407">
      <w:pPr>
        <w:pStyle w:val="a6"/>
        <w:spacing w:after="0" w:line="240" w:lineRule="auto"/>
        <w:ind w:left="-142" w:firstLine="851"/>
        <w:jc w:val="both"/>
        <w:rPr>
          <w:rFonts w:ascii="Times New Roman" w:eastAsia="Calibri" w:hAnsi="Times New Roman"/>
          <w:b/>
          <w:sz w:val="24"/>
          <w:szCs w:val="24"/>
          <w:lang w:eastAsia="ru-RU"/>
        </w:rPr>
      </w:pPr>
      <w:r>
        <w:rPr>
          <w:rFonts w:ascii="Times New Roman" w:eastAsia="Calibri" w:hAnsi="Times New Roman"/>
          <w:b/>
          <w:sz w:val="24"/>
          <w:szCs w:val="24"/>
          <w:lang w:eastAsia="ru-RU"/>
        </w:rPr>
        <w:t>П</w:t>
      </w:r>
      <w:r w:rsidRPr="00C92DB4">
        <w:rPr>
          <w:rFonts w:ascii="Times New Roman" w:eastAsia="Calibri" w:hAnsi="Times New Roman"/>
          <w:b/>
          <w:sz w:val="24"/>
          <w:szCs w:val="24"/>
          <w:lang w:eastAsia="ru-RU"/>
        </w:rPr>
        <w:t>орядок регис</w:t>
      </w:r>
      <w:r>
        <w:rPr>
          <w:rFonts w:ascii="Times New Roman" w:eastAsia="Calibri" w:hAnsi="Times New Roman"/>
          <w:b/>
          <w:sz w:val="24"/>
          <w:szCs w:val="24"/>
          <w:lang w:eastAsia="ru-RU"/>
        </w:rPr>
        <w:t>трации на электронной площадке.</w:t>
      </w:r>
    </w:p>
    <w:p w:rsidR="00BB0407" w:rsidRPr="00D15B61" w:rsidRDefault="00BB0407" w:rsidP="00BB0407">
      <w:pPr>
        <w:widowControl w:val="0"/>
        <w:spacing w:after="0" w:line="240" w:lineRule="auto"/>
        <w:ind w:firstLine="720"/>
        <w:jc w:val="both"/>
        <w:rPr>
          <w:rFonts w:ascii="Times New Roman" w:hAnsi="Times New Roman"/>
          <w:sz w:val="24"/>
          <w:szCs w:val="24"/>
          <w:lang w:eastAsia="ru-RU"/>
        </w:rPr>
      </w:pPr>
      <w:r w:rsidRPr="00D15B61">
        <w:rPr>
          <w:rFonts w:ascii="Times New Roman" w:hAnsi="Times New Roman"/>
          <w:sz w:val="24"/>
          <w:szCs w:val="24"/>
          <w:lang w:eastAsia="ru-RU"/>
        </w:rPr>
        <w:t xml:space="preserve">Для обеспечения доступа </w:t>
      </w:r>
      <w:r>
        <w:rPr>
          <w:rFonts w:ascii="Times New Roman" w:hAnsi="Times New Roman"/>
          <w:sz w:val="24"/>
          <w:szCs w:val="24"/>
          <w:lang w:eastAsia="ru-RU"/>
        </w:rPr>
        <w:t>к участию в продаже посредством публичного предложения в электронной форме</w:t>
      </w:r>
      <w:r w:rsidRPr="00D15B61">
        <w:rPr>
          <w:rFonts w:ascii="Times New Roman" w:hAnsi="Times New Roman"/>
          <w:sz w:val="24"/>
          <w:szCs w:val="24"/>
          <w:lang w:eastAsia="ru-RU"/>
        </w:rPr>
        <w:t xml:space="preserve"> Претендентам необходимо пройти процедуру регистрации на электронной площадке.</w:t>
      </w:r>
    </w:p>
    <w:p w:rsidR="00BB0407" w:rsidRDefault="00BB0407" w:rsidP="00BB0407">
      <w:pPr>
        <w:autoSpaceDE w:val="0"/>
        <w:autoSpaceDN w:val="0"/>
        <w:adjustRightInd w:val="0"/>
        <w:spacing w:after="0" w:line="240" w:lineRule="auto"/>
        <w:ind w:firstLine="709"/>
        <w:jc w:val="both"/>
        <w:rPr>
          <w:rFonts w:ascii="Times New Roman" w:hAnsi="Times New Roman"/>
          <w:sz w:val="24"/>
          <w:szCs w:val="24"/>
          <w:lang w:eastAsia="ru-RU"/>
        </w:rPr>
      </w:pPr>
      <w:r w:rsidRPr="00D15B61">
        <w:rPr>
          <w:rFonts w:ascii="Times New Roman" w:hAnsi="Times New Roman"/>
          <w:sz w:val="24"/>
          <w:szCs w:val="24"/>
          <w:lang w:eastAsia="ru-RU"/>
        </w:rPr>
        <w:t>Регистрация на электронной площа</w:t>
      </w:r>
      <w:r>
        <w:rPr>
          <w:rFonts w:ascii="Times New Roman" w:hAnsi="Times New Roman"/>
          <w:sz w:val="24"/>
          <w:szCs w:val="24"/>
          <w:lang w:eastAsia="ru-RU"/>
        </w:rPr>
        <w:t>дке проводится в соответствии с</w:t>
      </w:r>
      <w:r w:rsidRPr="00847009">
        <w:t xml:space="preserve"> </w:t>
      </w:r>
      <w:r w:rsidRPr="00847009">
        <w:rPr>
          <w:rFonts w:ascii="Times New Roman" w:hAnsi="Times New Roman"/>
          <w:sz w:val="24"/>
          <w:szCs w:val="24"/>
          <w:lang w:eastAsia="ru-RU"/>
        </w:rPr>
        <w:t>Постановлением Правительства РФ от 27.08.2012 г. №860 «Об организации и проведении продажи государственного и муниципального имущества в электронной форме»</w:t>
      </w:r>
      <w:r>
        <w:rPr>
          <w:rFonts w:ascii="Times New Roman" w:hAnsi="Times New Roman"/>
          <w:sz w:val="24"/>
          <w:szCs w:val="24"/>
          <w:lang w:eastAsia="ru-RU"/>
        </w:rPr>
        <w:t xml:space="preserve"> и </w:t>
      </w:r>
      <w:r w:rsidRPr="00D15B61">
        <w:rPr>
          <w:rFonts w:ascii="Times New Roman" w:hAnsi="Times New Roman"/>
          <w:sz w:val="24"/>
          <w:szCs w:val="24"/>
          <w:lang w:eastAsia="ru-RU"/>
        </w:rPr>
        <w:t>Регламентом</w:t>
      </w:r>
      <w:r>
        <w:rPr>
          <w:rFonts w:ascii="Times New Roman" w:hAnsi="Times New Roman"/>
          <w:sz w:val="24"/>
          <w:szCs w:val="24"/>
          <w:lang w:eastAsia="ru-RU"/>
        </w:rPr>
        <w:t xml:space="preserve"> торговой секции «Приватизация, аренда и продажа прав» универсальной торговой платформы</w:t>
      </w:r>
      <w:r w:rsidRPr="00D15B61">
        <w:rPr>
          <w:rFonts w:ascii="Times New Roman" w:hAnsi="Times New Roman"/>
          <w:sz w:val="24"/>
          <w:szCs w:val="24"/>
          <w:lang w:eastAsia="ru-RU"/>
        </w:rPr>
        <w:t xml:space="preserve"> </w:t>
      </w:r>
      <w:r>
        <w:rPr>
          <w:rFonts w:ascii="Times New Roman" w:hAnsi="Times New Roman"/>
          <w:sz w:val="24"/>
          <w:szCs w:val="24"/>
          <w:lang w:eastAsia="ru-RU"/>
        </w:rPr>
        <w:t xml:space="preserve">ЗАО «Сбербанк-АСТ» </w:t>
      </w:r>
      <w:hyperlink r:id="rId7" w:history="1">
        <w:r w:rsidRPr="00D15B61">
          <w:rPr>
            <w:rStyle w:val="a3"/>
            <w:rFonts w:ascii="Times New Roman" w:hAnsi="Times New Roman"/>
            <w:sz w:val="24"/>
            <w:szCs w:val="24"/>
          </w:rPr>
          <w:t>http://utp.sberbank-ast.ru</w:t>
        </w:r>
      </w:hyperlink>
      <w:r w:rsidRPr="00D15B61">
        <w:rPr>
          <w:rFonts w:ascii="Times New Roman" w:hAnsi="Times New Roman"/>
          <w:sz w:val="24"/>
          <w:szCs w:val="24"/>
          <w:lang w:eastAsia="ru-RU"/>
        </w:rPr>
        <w:t>.</w:t>
      </w:r>
    </w:p>
    <w:p w:rsidR="00BB0407" w:rsidRDefault="00BB0407" w:rsidP="00BB0407">
      <w:pPr>
        <w:pStyle w:val="a6"/>
        <w:spacing w:after="0" w:line="240" w:lineRule="auto"/>
        <w:ind w:left="-142" w:firstLine="851"/>
        <w:jc w:val="both"/>
        <w:rPr>
          <w:rFonts w:ascii="Times New Roman" w:hAnsi="Times New Roman"/>
          <w:sz w:val="24"/>
          <w:szCs w:val="24"/>
        </w:rPr>
      </w:pPr>
    </w:p>
    <w:p w:rsidR="00BB0407" w:rsidRDefault="00BB0407" w:rsidP="00BB0407">
      <w:pPr>
        <w:autoSpaceDE w:val="0"/>
        <w:autoSpaceDN w:val="0"/>
        <w:adjustRightInd w:val="0"/>
        <w:spacing w:after="0" w:line="240" w:lineRule="auto"/>
        <w:ind w:firstLine="709"/>
        <w:jc w:val="both"/>
        <w:rPr>
          <w:rFonts w:ascii="Times New Roman" w:eastAsia="Calibri" w:hAnsi="Times New Roman"/>
          <w:b/>
          <w:sz w:val="24"/>
          <w:szCs w:val="24"/>
          <w:lang w:eastAsia="ru-RU"/>
        </w:rPr>
      </w:pPr>
      <w:r w:rsidRPr="00EA01D7">
        <w:rPr>
          <w:rFonts w:ascii="Times New Roman" w:eastAsia="Calibri" w:hAnsi="Times New Roman"/>
          <w:b/>
          <w:sz w:val="24"/>
          <w:szCs w:val="24"/>
          <w:lang w:eastAsia="ru-RU"/>
        </w:rPr>
        <w:t>Порядок, место, даты начала и окончания подачи заявок.</w:t>
      </w:r>
    </w:p>
    <w:p w:rsidR="00BB0407" w:rsidRPr="00D15B61" w:rsidRDefault="00BB0407" w:rsidP="00BB0407">
      <w:pPr>
        <w:pStyle w:val="ConsPlusNormal"/>
        <w:jc w:val="both"/>
        <w:rPr>
          <w:rFonts w:ascii="Times New Roman" w:hAnsi="Times New Roman" w:cs="Times New Roman"/>
          <w:sz w:val="24"/>
          <w:szCs w:val="24"/>
        </w:rPr>
      </w:pPr>
      <w:r w:rsidRPr="00D15B61">
        <w:rPr>
          <w:rFonts w:ascii="Times New Roman" w:hAnsi="Times New Roman" w:cs="Times New Roman"/>
          <w:b/>
          <w:sz w:val="24"/>
          <w:szCs w:val="24"/>
        </w:rPr>
        <w:t xml:space="preserve">Порядок приема заявок: </w:t>
      </w:r>
      <w:r w:rsidRPr="00D15B61">
        <w:rPr>
          <w:rFonts w:ascii="Times New Roman" w:hAnsi="Times New Roman" w:cs="Times New Roman"/>
          <w:sz w:val="24"/>
          <w:szCs w:val="24"/>
        </w:rPr>
        <w:t>заявка подается путем заполнения ее электронной формы, размещенной в открытой для доступа неограниченного круга лиц части электронной площадки</w:t>
      </w:r>
      <w:r>
        <w:rPr>
          <w:rFonts w:ascii="Times New Roman" w:hAnsi="Times New Roman" w:cs="Times New Roman"/>
          <w:sz w:val="24"/>
          <w:szCs w:val="24"/>
        </w:rPr>
        <w:t xml:space="preserve"> </w:t>
      </w:r>
      <w:hyperlink r:id="rId8" w:history="1">
        <w:r w:rsidRPr="00D15B61">
          <w:rPr>
            <w:rStyle w:val="a3"/>
            <w:rFonts w:ascii="Times New Roman" w:hAnsi="Times New Roman"/>
            <w:sz w:val="24"/>
            <w:szCs w:val="24"/>
          </w:rPr>
          <w:t>http://utp.sberbank-ast.ru</w:t>
        </w:r>
      </w:hyperlink>
      <w:r w:rsidRPr="00D15B61">
        <w:rPr>
          <w:rFonts w:ascii="Times New Roman" w:hAnsi="Times New Roman" w:cs="Times New Roman"/>
          <w:sz w:val="24"/>
          <w:szCs w:val="24"/>
        </w:rPr>
        <w:t xml:space="preserve"> </w:t>
      </w:r>
      <w:r>
        <w:rPr>
          <w:rFonts w:ascii="Times New Roman" w:hAnsi="Times New Roman"/>
          <w:sz w:val="24"/>
          <w:szCs w:val="24"/>
        </w:rPr>
        <w:t xml:space="preserve">в </w:t>
      </w:r>
      <w:r w:rsidRPr="00A07EE5">
        <w:rPr>
          <w:rFonts w:ascii="Times New Roman" w:hAnsi="Times New Roman" w:cs="Times New Roman"/>
          <w:sz w:val="24"/>
          <w:szCs w:val="24"/>
        </w:rPr>
        <w:t>информационно-телекоммуникационной сети "Интернет"</w:t>
      </w:r>
      <w:r w:rsidRPr="00D15B61">
        <w:rPr>
          <w:rFonts w:ascii="Times New Roman" w:hAnsi="Times New Roman" w:cs="Times New Roman"/>
          <w:sz w:val="24"/>
          <w:szCs w:val="24"/>
        </w:rPr>
        <w:t xml:space="preserve"> с приложением следующих электронных образов документов:</w:t>
      </w:r>
    </w:p>
    <w:p w:rsidR="00BB0407" w:rsidRPr="00D15B61" w:rsidRDefault="00BB0407" w:rsidP="00BB0407">
      <w:pPr>
        <w:pStyle w:val="a6"/>
        <w:spacing w:after="0" w:line="240" w:lineRule="auto"/>
        <w:ind w:left="0" w:right="-2" w:firstLine="709"/>
        <w:rPr>
          <w:rFonts w:ascii="Times New Roman" w:hAnsi="Times New Roman"/>
          <w:sz w:val="24"/>
          <w:szCs w:val="24"/>
        </w:rPr>
      </w:pPr>
      <w:r w:rsidRPr="00D15B61">
        <w:rPr>
          <w:rFonts w:ascii="Times New Roman" w:hAnsi="Times New Roman"/>
          <w:sz w:val="24"/>
          <w:szCs w:val="24"/>
        </w:rPr>
        <w:t>юридические лица:</w:t>
      </w:r>
    </w:p>
    <w:p w:rsidR="00BB0407" w:rsidRPr="00D15B61" w:rsidRDefault="00BB0407" w:rsidP="00BB0407">
      <w:pPr>
        <w:autoSpaceDE w:val="0"/>
        <w:autoSpaceDN w:val="0"/>
        <w:adjustRightInd w:val="0"/>
        <w:spacing w:after="0" w:line="240" w:lineRule="auto"/>
        <w:ind w:right="-2" w:firstLine="709"/>
        <w:jc w:val="both"/>
        <w:outlineLvl w:val="1"/>
        <w:rPr>
          <w:rFonts w:ascii="Times New Roman" w:hAnsi="Times New Roman"/>
          <w:sz w:val="24"/>
          <w:szCs w:val="24"/>
        </w:rPr>
      </w:pPr>
      <w:r w:rsidRPr="00D15B61">
        <w:rPr>
          <w:rFonts w:ascii="Times New Roman" w:hAnsi="Times New Roman"/>
          <w:sz w:val="24"/>
          <w:szCs w:val="24"/>
        </w:rPr>
        <w:t>заверенные копии учредительных документов;</w:t>
      </w:r>
    </w:p>
    <w:p w:rsidR="00BB0407" w:rsidRPr="00D15B61" w:rsidRDefault="00BB0407" w:rsidP="00BB0407">
      <w:pPr>
        <w:autoSpaceDE w:val="0"/>
        <w:autoSpaceDN w:val="0"/>
        <w:adjustRightInd w:val="0"/>
        <w:spacing w:after="0" w:line="240" w:lineRule="auto"/>
        <w:ind w:right="-2" w:firstLine="709"/>
        <w:jc w:val="both"/>
        <w:outlineLvl w:val="1"/>
        <w:rPr>
          <w:rFonts w:ascii="Times New Roman" w:hAnsi="Times New Roman"/>
          <w:sz w:val="24"/>
          <w:szCs w:val="24"/>
        </w:rPr>
      </w:pPr>
      <w:r w:rsidRPr="00D15B61">
        <w:rPr>
          <w:rFonts w:ascii="Times New Roman" w:hAnsi="Times New Roman"/>
          <w:sz w:val="24"/>
          <w:szCs w:val="24"/>
        </w:rPr>
        <w:t>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rsidR="00BB0407" w:rsidRPr="00D15B61" w:rsidRDefault="00BB0407" w:rsidP="00BB0407">
      <w:pPr>
        <w:autoSpaceDE w:val="0"/>
        <w:autoSpaceDN w:val="0"/>
        <w:adjustRightInd w:val="0"/>
        <w:spacing w:after="0" w:line="240" w:lineRule="auto"/>
        <w:ind w:right="-2" w:firstLine="709"/>
        <w:jc w:val="both"/>
        <w:outlineLvl w:val="1"/>
        <w:rPr>
          <w:rFonts w:ascii="Times New Roman" w:hAnsi="Times New Roman"/>
          <w:sz w:val="24"/>
          <w:szCs w:val="24"/>
        </w:rPr>
      </w:pPr>
      <w:r w:rsidRPr="00D15B61">
        <w:rPr>
          <w:rFonts w:ascii="Times New Roman" w:hAnsi="Times New Roman"/>
          <w:sz w:val="24"/>
          <w:szCs w:val="24"/>
        </w:rPr>
        <w:t>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BB0407" w:rsidRPr="00D15B61" w:rsidRDefault="00BB0407" w:rsidP="00BB0407">
      <w:pPr>
        <w:autoSpaceDE w:val="0"/>
        <w:autoSpaceDN w:val="0"/>
        <w:adjustRightInd w:val="0"/>
        <w:spacing w:after="0" w:line="240" w:lineRule="auto"/>
        <w:ind w:right="-1" w:firstLine="709"/>
        <w:jc w:val="both"/>
        <w:outlineLvl w:val="1"/>
        <w:rPr>
          <w:rFonts w:ascii="Times New Roman" w:hAnsi="Times New Roman"/>
          <w:sz w:val="24"/>
          <w:szCs w:val="24"/>
        </w:rPr>
      </w:pPr>
      <w:r w:rsidRPr="00D15B61">
        <w:rPr>
          <w:rFonts w:ascii="Times New Roman" w:hAnsi="Times New Roman"/>
          <w:sz w:val="24"/>
          <w:szCs w:val="24"/>
        </w:rPr>
        <w:t>физические лица:</w:t>
      </w:r>
    </w:p>
    <w:p w:rsidR="00BB0407" w:rsidRPr="00D15B61" w:rsidRDefault="00BB0407" w:rsidP="00BB0407">
      <w:pPr>
        <w:autoSpaceDE w:val="0"/>
        <w:autoSpaceDN w:val="0"/>
        <w:adjustRightInd w:val="0"/>
        <w:spacing w:after="0" w:line="240" w:lineRule="auto"/>
        <w:ind w:right="-1" w:firstLine="709"/>
        <w:jc w:val="both"/>
        <w:outlineLvl w:val="1"/>
        <w:rPr>
          <w:rFonts w:ascii="Times New Roman" w:hAnsi="Times New Roman"/>
          <w:sz w:val="24"/>
          <w:szCs w:val="24"/>
        </w:rPr>
      </w:pPr>
      <w:r w:rsidRPr="00D15B61">
        <w:rPr>
          <w:rFonts w:ascii="Times New Roman" w:hAnsi="Times New Roman"/>
          <w:sz w:val="24"/>
          <w:szCs w:val="24"/>
        </w:rPr>
        <w:t>копии всех листов документа, удостоверяющего личность.</w:t>
      </w:r>
    </w:p>
    <w:p w:rsidR="00BB0407" w:rsidRPr="00D15B61" w:rsidRDefault="00BB0407" w:rsidP="00BB0407">
      <w:pPr>
        <w:autoSpaceDE w:val="0"/>
        <w:autoSpaceDN w:val="0"/>
        <w:adjustRightInd w:val="0"/>
        <w:spacing w:after="0" w:line="240" w:lineRule="auto"/>
        <w:ind w:right="-1" w:firstLine="709"/>
        <w:jc w:val="both"/>
        <w:outlineLvl w:val="1"/>
        <w:rPr>
          <w:rFonts w:ascii="Times New Roman" w:hAnsi="Times New Roman"/>
          <w:sz w:val="24"/>
          <w:szCs w:val="24"/>
        </w:rPr>
      </w:pPr>
      <w:r w:rsidRPr="00D15B61">
        <w:rPr>
          <w:rFonts w:ascii="Times New Roman" w:hAnsi="Times New Roman"/>
          <w:sz w:val="24"/>
          <w:szCs w:val="24"/>
        </w:rPr>
        <w:t xml:space="preserve">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w:t>
      </w:r>
      <w:hyperlink r:id="rId9" w:history="1">
        <w:r w:rsidRPr="00D15B61">
          <w:rPr>
            <w:rFonts w:ascii="Times New Roman" w:hAnsi="Times New Roman"/>
            <w:color w:val="0000FF"/>
            <w:sz w:val="24"/>
            <w:szCs w:val="24"/>
          </w:rPr>
          <w:t>порядке</w:t>
        </w:r>
      </w:hyperlink>
      <w:r w:rsidRPr="00D15B61">
        <w:rPr>
          <w:rFonts w:ascii="Times New Roman" w:hAnsi="Times New Roman"/>
          <w:sz w:val="24"/>
          <w:szCs w:val="24"/>
        </w:rPr>
        <w:t>,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BB0407" w:rsidRPr="00D15B61" w:rsidRDefault="00BB0407" w:rsidP="00BB0407">
      <w:pPr>
        <w:autoSpaceDE w:val="0"/>
        <w:autoSpaceDN w:val="0"/>
        <w:adjustRightInd w:val="0"/>
        <w:spacing w:after="0" w:line="240" w:lineRule="auto"/>
        <w:ind w:right="-1" w:firstLine="709"/>
        <w:jc w:val="both"/>
        <w:outlineLvl w:val="1"/>
        <w:rPr>
          <w:rFonts w:ascii="Times New Roman" w:hAnsi="Times New Roman"/>
          <w:sz w:val="24"/>
          <w:szCs w:val="24"/>
        </w:rPr>
      </w:pPr>
      <w:r w:rsidRPr="00D15B61">
        <w:rPr>
          <w:rFonts w:ascii="Times New Roman" w:hAnsi="Times New Roman"/>
          <w:sz w:val="24"/>
          <w:szCs w:val="24"/>
        </w:rPr>
        <w:t>Одно лицо имеет право подать только одну заявку на один лот.</w:t>
      </w:r>
    </w:p>
    <w:p w:rsidR="00BB0407" w:rsidRPr="007C4DB7" w:rsidRDefault="00BB0407" w:rsidP="00BB0407">
      <w:pPr>
        <w:spacing w:after="0" w:line="240" w:lineRule="auto"/>
        <w:ind w:right="-427" w:firstLine="709"/>
        <w:jc w:val="both"/>
        <w:rPr>
          <w:rFonts w:ascii="Times New Roman" w:hAnsi="Times New Roman"/>
          <w:sz w:val="24"/>
          <w:szCs w:val="24"/>
        </w:rPr>
      </w:pPr>
      <w:r w:rsidRPr="00D15B61">
        <w:rPr>
          <w:rFonts w:ascii="Times New Roman" w:hAnsi="Times New Roman"/>
          <w:b/>
          <w:sz w:val="24"/>
          <w:szCs w:val="24"/>
        </w:rPr>
        <w:t>Дата начала приема заявок</w:t>
      </w:r>
      <w:r w:rsidRPr="00D15B61">
        <w:rPr>
          <w:rFonts w:ascii="Times New Roman" w:hAnsi="Times New Roman"/>
          <w:sz w:val="24"/>
          <w:szCs w:val="24"/>
        </w:rPr>
        <w:t xml:space="preserve">: </w:t>
      </w:r>
      <w:r w:rsidR="00CC623D">
        <w:rPr>
          <w:rFonts w:ascii="Times New Roman" w:hAnsi="Times New Roman"/>
          <w:sz w:val="24"/>
          <w:szCs w:val="24"/>
        </w:rPr>
        <w:t>26.10</w:t>
      </w:r>
      <w:r>
        <w:rPr>
          <w:rFonts w:ascii="Times New Roman" w:hAnsi="Times New Roman"/>
          <w:sz w:val="24"/>
          <w:szCs w:val="24"/>
        </w:rPr>
        <w:t>.2026</w:t>
      </w:r>
      <w:r w:rsidRPr="007C4DB7">
        <w:rPr>
          <w:rFonts w:ascii="Times New Roman" w:hAnsi="Times New Roman"/>
          <w:sz w:val="24"/>
          <w:szCs w:val="24"/>
        </w:rPr>
        <w:t xml:space="preserve"> г. 0</w:t>
      </w:r>
      <w:r>
        <w:rPr>
          <w:rFonts w:ascii="Times New Roman" w:hAnsi="Times New Roman"/>
          <w:sz w:val="24"/>
          <w:szCs w:val="24"/>
        </w:rPr>
        <w:t>9</w:t>
      </w:r>
      <w:r w:rsidRPr="007C4DB7">
        <w:rPr>
          <w:rFonts w:ascii="Times New Roman" w:hAnsi="Times New Roman"/>
          <w:sz w:val="24"/>
          <w:szCs w:val="24"/>
        </w:rPr>
        <w:t xml:space="preserve"> ч. 00 мин.</w:t>
      </w:r>
    </w:p>
    <w:p w:rsidR="00BB0407" w:rsidRDefault="00BB0407" w:rsidP="00BB0407">
      <w:pPr>
        <w:spacing w:after="0" w:line="240" w:lineRule="auto"/>
        <w:ind w:right="-427" w:firstLine="709"/>
        <w:jc w:val="both"/>
        <w:rPr>
          <w:rFonts w:ascii="Times New Roman" w:hAnsi="Times New Roman"/>
          <w:sz w:val="24"/>
          <w:szCs w:val="24"/>
        </w:rPr>
      </w:pPr>
      <w:r w:rsidRPr="007C4DB7">
        <w:rPr>
          <w:rFonts w:ascii="Times New Roman" w:hAnsi="Times New Roman"/>
          <w:b/>
          <w:sz w:val="24"/>
          <w:szCs w:val="24"/>
        </w:rPr>
        <w:t>Дата окончания приема заявок</w:t>
      </w:r>
      <w:r w:rsidRPr="007C4DB7">
        <w:rPr>
          <w:rFonts w:ascii="Times New Roman" w:hAnsi="Times New Roman"/>
          <w:sz w:val="24"/>
          <w:szCs w:val="24"/>
        </w:rPr>
        <w:t xml:space="preserve">: 16 ч. 00 мин. </w:t>
      </w:r>
      <w:r w:rsidR="00CC623D">
        <w:rPr>
          <w:rFonts w:ascii="Times New Roman" w:hAnsi="Times New Roman"/>
          <w:sz w:val="24"/>
          <w:szCs w:val="24"/>
        </w:rPr>
        <w:t>22.11</w:t>
      </w:r>
      <w:r>
        <w:rPr>
          <w:rFonts w:ascii="Times New Roman" w:hAnsi="Times New Roman"/>
          <w:sz w:val="24"/>
          <w:szCs w:val="24"/>
        </w:rPr>
        <w:t>.2026</w:t>
      </w:r>
      <w:r w:rsidRPr="007C4DB7">
        <w:rPr>
          <w:rFonts w:ascii="Times New Roman" w:hAnsi="Times New Roman"/>
          <w:sz w:val="24"/>
          <w:szCs w:val="24"/>
        </w:rPr>
        <w:t xml:space="preserve"> г</w:t>
      </w:r>
      <w:r w:rsidRPr="00D15B61">
        <w:rPr>
          <w:rFonts w:ascii="Times New Roman" w:hAnsi="Times New Roman"/>
          <w:sz w:val="24"/>
          <w:szCs w:val="24"/>
        </w:rPr>
        <w:t>.</w:t>
      </w:r>
    </w:p>
    <w:p w:rsidR="00BB0407" w:rsidRDefault="00BB0407" w:rsidP="00BB0407">
      <w:pPr>
        <w:spacing w:after="0" w:line="240" w:lineRule="auto"/>
        <w:ind w:right="-427"/>
        <w:jc w:val="both"/>
        <w:rPr>
          <w:rFonts w:ascii="Times New Roman" w:hAnsi="Times New Roman"/>
          <w:sz w:val="24"/>
          <w:szCs w:val="24"/>
        </w:rPr>
      </w:pPr>
    </w:p>
    <w:p w:rsidR="00BB0407" w:rsidRPr="00E929B5" w:rsidRDefault="00BB0407" w:rsidP="00BB0407">
      <w:pPr>
        <w:spacing w:after="0" w:line="240" w:lineRule="auto"/>
        <w:ind w:right="-2" w:firstLine="709"/>
        <w:jc w:val="both"/>
        <w:rPr>
          <w:rFonts w:ascii="Times New Roman" w:hAnsi="Times New Roman"/>
          <w:sz w:val="24"/>
          <w:szCs w:val="24"/>
        </w:rPr>
      </w:pPr>
      <w:r w:rsidRPr="00B95D9C">
        <w:rPr>
          <w:rFonts w:ascii="Times New Roman" w:hAnsi="Times New Roman"/>
          <w:b/>
          <w:sz w:val="24"/>
          <w:szCs w:val="24"/>
        </w:rPr>
        <w:lastRenderedPageBreak/>
        <w:t>Решение о признании п</w:t>
      </w:r>
      <w:r>
        <w:rPr>
          <w:rFonts w:ascii="Times New Roman" w:hAnsi="Times New Roman"/>
          <w:b/>
          <w:sz w:val="24"/>
          <w:szCs w:val="24"/>
        </w:rPr>
        <w:t>ретендентов участниками продажи посредством публичного предложения</w:t>
      </w:r>
      <w:r w:rsidRPr="00B95D9C">
        <w:rPr>
          <w:rFonts w:ascii="Times New Roman" w:hAnsi="Times New Roman"/>
          <w:sz w:val="24"/>
          <w:szCs w:val="24"/>
        </w:rPr>
        <w:t xml:space="preserve"> или об отказе в допуске </w:t>
      </w:r>
      <w:r w:rsidR="00CC623D">
        <w:rPr>
          <w:rFonts w:ascii="Times New Roman" w:hAnsi="Times New Roman"/>
          <w:sz w:val="24"/>
          <w:szCs w:val="24"/>
        </w:rPr>
        <w:t>24.11</w:t>
      </w:r>
      <w:r w:rsidRPr="00E929B5">
        <w:rPr>
          <w:rFonts w:ascii="Times New Roman" w:hAnsi="Times New Roman"/>
          <w:sz w:val="24"/>
          <w:szCs w:val="24"/>
        </w:rPr>
        <w:t xml:space="preserve">.2026 г. в 11.00 ч. на заседании комиссии по организации и проведению торгов по продаже имущества, находящегося в собственности муниципального района </w:t>
      </w:r>
      <w:proofErr w:type="spellStart"/>
      <w:r w:rsidRPr="00E929B5">
        <w:rPr>
          <w:rFonts w:ascii="Times New Roman" w:hAnsi="Times New Roman"/>
          <w:sz w:val="24"/>
          <w:szCs w:val="24"/>
        </w:rPr>
        <w:t>Большеглушицкий</w:t>
      </w:r>
      <w:proofErr w:type="spellEnd"/>
      <w:r w:rsidRPr="00E929B5">
        <w:rPr>
          <w:rFonts w:ascii="Times New Roman" w:hAnsi="Times New Roman"/>
          <w:sz w:val="24"/>
          <w:szCs w:val="24"/>
        </w:rPr>
        <w:t xml:space="preserve"> Самарской области.</w:t>
      </w:r>
    </w:p>
    <w:p w:rsidR="00BB0407" w:rsidRPr="00E929B5" w:rsidRDefault="00BB0407" w:rsidP="00BB0407">
      <w:pPr>
        <w:autoSpaceDE w:val="0"/>
        <w:autoSpaceDN w:val="0"/>
        <w:spacing w:before="200"/>
        <w:ind w:firstLine="540"/>
        <w:jc w:val="both"/>
        <w:rPr>
          <w:rFonts w:ascii="Times New Roman" w:hAnsi="Times New Roman"/>
          <w:sz w:val="24"/>
          <w:szCs w:val="24"/>
        </w:rPr>
      </w:pPr>
      <w:r w:rsidRPr="00E929B5">
        <w:rPr>
          <w:rFonts w:ascii="Times New Roman" w:hAnsi="Times New Roman"/>
          <w:b/>
          <w:sz w:val="24"/>
          <w:szCs w:val="24"/>
        </w:rPr>
        <w:t>Срок заключения договора купли-продажи имущества:</w:t>
      </w:r>
      <w:r w:rsidRPr="00E929B5">
        <w:rPr>
          <w:rFonts w:ascii="Times New Roman" w:hAnsi="Times New Roman"/>
          <w:sz w:val="24"/>
          <w:szCs w:val="24"/>
        </w:rPr>
        <w:t xml:space="preserve"> </w:t>
      </w:r>
      <w:r>
        <w:rPr>
          <w:rFonts w:ascii="Times New Roman" w:hAnsi="Times New Roman"/>
          <w:sz w:val="24"/>
          <w:szCs w:val="24"/>
        </w:rPr>
        <w:t>з</w:t>
      </w:r>
      <w:r w:rsidRPr="00E929B5">
        <w:rPr>
          <w:rFonts w:ascii="Times New Roman" w:hAnsi="Times New Roman"/>
          <w:sz w:val="24"/>
          <w:szCs w:val="24"/>
        </w:rPr>
        <w:t>аключение договора купли-продажи с победителем продажи посредством публичного предложения осуществляется не ранее чем через десять дней и не позднее двадцати дней со дня размещения на официальном сайте в сети "Интернет" протокола об итогах продажи имущества посредством публичного предложения.</w:t>
      </w:r>
    </w:p>
    <w:p w:rsidR="00BB0407" w:rsidRPr="00E929B5" w:rsidRDefault="00BB0407" w:rsidP="00BB0407">
      <w:pPr>
        <w:autoSpaceDE w:val="0"/>
        <w:autoSpaceDN w:val="0"/>
        <w:spacing w:before="200"/>
        <w:ind w:firstLine="540"/>
        <w:jc w:val="both"/>
        <w:rPr>
          <w:rFonts w:ascii="Times New Roman" w:hAnsi="Times New Roman"/>
          <w:sz w:val="24"/>
          <w:szCs w:val="24"/>
        </w:rPr>
      </w:pPr>
      <w:r w:rsidRPr="00E929B5">
        <w:rPr>
          <w:rFonts w:ascii="Times New Roman" w:hAnsi="Times New Roman"/>
          <w:sz w:val="24"/>
          <w:szCs w:val="24"/>
        </w:rPr>
        <w:t xml:space="preserve"> Передача государственного или муниципального имущества и оформление права собственности на него осуществляются в соответствии с законодательством Российской Федерации не позднее чем через тридцать дней после дня полной оплаты имущества.</w:t>
      </w:r>
    </w:p>
    <w:p w:rsidR="00BB0407" w:rsidRDefault="00BB0407" w:rsidP="00BB0407">
      <w:pPr>
        <w:autoSpaceDE w:val="0"/>
        <w:autoSpaceDN w:val="0"/>
        <w:adjustRightInd w:val="0"/>
        <w:spacing w:after="0" w:line="240" w:lineRule="auto"/>
        <w:ind w:firstLine="709"/>
        <w:jc w:val="both"/>
        <w:rPr>
          <w:rFonts w:ascii="Times New Roman" w:eastAsia="Calibri" w:hAnsi="Times New Roman"/>
          <w:b/>
          <w:sz w:val="24"/>
          <w:szCs w:val="24"/>
          <w:lang w:eastAsia="ru-RU"/>
        </w:rPr>
      </w:pPr>
      <w:r w:rsidRPr="00B72E88">
        <w:rPr>
          <w:rFonts w:ascii="Times New Roman" w:eastAsia="Calibri" w:hAnsi="Times New Roman"/>
          <w:b/>
          <w:sz w:val="24"/>
          <w:szCs w:val="24"/>
          <w:lang w:eastAsia="ru-RU"/>
        </w:rPr>
        <w:t>Ограничения участия отдельных категорий физических лиц и юридических лиц в приватизации такого имущества</w:t>
      </w:r>
      <w:r>
        <w:rPr>
          <w:rFonts w:ascii="Times New Roman" w:eastAsia="Calibri" w:hAnsi="Times New Roman"/>
          <w:b/>
          <w:sz w:val="24"/>
          <w:szCs w:val="24"/>
          <w:lang w:eastAsia="ru-RU"/>
        </w:rPr>
        <w:t>.</w:t>
      </w:r>
    </w:p>
    <w:p w:rsidR="00BB0407" w:rsidRPr="00D15B61" w:rsidRDefault="00BB0407" w:rsidP="00BB0407">
      <w:pPr>
        <w:autoSpaceDE w:val="0"/>
        <w:autoSpaceDN w:val="0"/>
        <w:adjustRightInd w:val="0"/>
        <w:spacing w:after="0" w:line="240" w:lineRule="auto"/>
        <w:ind w:right="-1"/>
        <w:jc w:val="both"/>
        <w:rPr>
          <w:rFonts w:ascii="Times New Roman" w:hAnsi="Times New Roman"/>
          <w:sz w:val="24"/>
          <w:szCs w:val="24"/>
        </w:rPr>
      </w:pPr>
      <w:r>
        <w:rPr>
          <w:rFonts w:ascii="Times New Roman" w:hAnsi="Times New Roman"/>
          <w:sz w:val="24"/>
          <w:szCs w:val="24"/>
        </w:rPr>
        <w:t xml:space="preserve">          К участию в продаже посредством публичного предложения</w:t>
      </w:r>
      <w:r w:rsidRPr="00D15B61">
        <w:rPr>
          <w:rFonts w:ascii="Times New Roman" w:hAnsi="Times New Roman"/>
          <w:sz w:val="24"/>
          <w:szCs w:val="24"/>
        </w:rPr>
        <w:t xml:space="preserve"> допускаются юридические и физические лица (за исключением: государственных и муниципальных унитарных предприятий, государственных и муниципальных учреждений; </w:t>
      </w:r>
    </w:p>
    <w:p w:rsidR="00BB0407" w:rsidRPr="00D15B61" w:rsidRDefault="00BB0407" w:rsidP="00BB0407">
      <w:pPr>
        <w:autoSpaceDE w:val="0"/>
        <w:autoSpaceDN w:val="0"/>
        <w:adjustRightInd w:val="0"/>
        <w:spacing w:after="0" w:line="240" w:lineRule="auto"/>
        <w:ind w:right="-1"/>
        <w:jc w:val="both"/>
        <w:rPr>
          <w:rFonts w:ascii="Times New Roman" w:hAnsi="Times New Roman"/>
          <w:sz w:val="24"/>
          <w:szCs w:val="24"/>
        </w:rPr>
      </w:pPr>
      <w:r w:rsidRPr="00D15B61">
        <w:rPr>
          <w:rFonts w:ascii="Times New Roman" w:hAnsi="Times New Roman"/>
          <w:sz w:val="24"/>
          <w:szCs w:val="24"/>
        </w:rPr>
        <w:t xml:space="preserve">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Федерального закона от 21.12.2001 г. № 178-ФЗ «О приватизации государственного и муниципального имущества»;</w:t>
      </w:r>
    </w:p>
    <w:p w:rsidR="00BB0407" w:rsidRPr="00D15B61" w:rsidRDefault="00BB0407" w:rsidP="00BB0407">
      <w:pPr>
        <w:pStyle w:val="ConsPlusNormal"/>
        <w:ind w:firstLine="540"/>
        <w:jc w:val="both"/>
        <w:rPr>
          <w:rFonts w:ascii="Times New Roman" w:hAnsi="Times New Roman" w:cs="Times New Roman"/>
          <w:sz w:val="24"/>
          <w:szCs w:val="24"/>
        </w:rPr>
      </w:pPr>
      <w:r w:rsidRPr="00D15B61">
        <w:rPr>
          <w:rFonts w:ascii="Times New Roman" w:hAnsi="Times New Roman" w:cs="Times New Roman"/>
          <w:sz w:val="24"/>
          <w:szCs w:val="24"/>
        </w:rPr>
        <w:t xml:space="preserve">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w:t>
      </w:r>
      <w:hyperlink r:id="rId10" w:history="1">
        <w:r w:rsidRPr="00D15B61">
          <w:rPr>
            <w:rFonts w:ascii="Times New Roman" w:hAnsi="Times New Roman" w:cs="Times New Roman"/>
            <w:color w:val="0000FF"/>
            <w:sz w:val="24"/>
            <w:szCs w:val="24"/>
          </w:rPr>
          <w:t>перечень</w:t>
        </w:r>
      </w:hyperlink>
      <w:r w:rsidRPr="00D15B61">
        <w:rPr>
          <w:rFonts w:ascii="Times New Roman" w:hAnsi="Times New Roman" w:cs="Times New Roman"/>
          <w:sz w:val="24"/>
          <w:szCs w:val="24"/>
        </w:rP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w:t>
      </w:r>
      <w:proofErr w:type="spellStart"/>
      <w:r w:rsidRPr="00D15B61">
        <w:rPr>
          <w:rFonts w:ascii="Times New Roman" w:hAnsi="Times New Roman" w:cs="Times New Roman"/>
          <w:sz w:val="24"/>
          <w:szCs w:val="24"/>
        </w:rPr>
        <w:t>бенефициарных</w:t>
      </w:r>
      <w:proofErr w:type="spellEnd"/>
      <w:r w:rsidRPr="00D15B61">
        <w:rPr>
          <w:rFonts w:ascii="Times New Roman" w:hAnsi="Times New Roman" w:cs="Times New Roman"/>
          <w:sz w:val="24"/>
          <w:szCs w:val="24"/>
        </w:rPr>
        <w:t xml:space="preserve"> владельцах и контролирующих лицах в порядке, установленном Правительством Российской Федерации.</w:t>
      </w:r>
    </w:p>
    <w:p w:rsidR="00BB0407" w:rsidRDefault="00BB0407" w:rsidP="00BB0407">
      <w:pPr>
        <w:autoSpaceDE w:val="0"/>
        <w:autoSpaceDN w:val="0"/>
        <w:adjustRightInd w:val="0"/>
        <w:spacing w:after="0" w:line="240" w:lineRule="auto"/>
        <w:ind w:firstLine="709"/>
        <w:jc w:val="both"/>
        <w:rPr>
          <w:rFonts w:ascii="Times New Roman" w:hAnsi="Times New Roman"/>
          <w:sz w:val="24"/>
          <w:szCs w:val="24"/>
        </w:rPr>
      </w:pPr>
      <w:r w:rsidRPr="00D15B61">
        <w:rPr>
          <w:rFonts w:ascii="Times New Roman" w:hAnsi="Times New Roman"/>
          <w:sz w:val="24"/>
          <w:szCs w:val="24"/>
        </w:rPr>
        <w:t xml:space="preserve">Понятие "контролирующее лицо" используется в том же значении, что и в </w:t>
      </w:r>
      <w:hyperlink r:id="rId11" w:history="1">
        <w:r w:rsidRPr="00D15B61">
          <w:rPr>
            <w:rFonts w:ascii="Times New Roman" w:hAnsi="Times New Roman"/>
            <w:color w:val="0000FF"/>
            <w:sz w:val="24"/>
            <w:szCs w:val="24"/>
          </w:rPr>
          <w:t>статье 5</w:t>
        </w:r>
      </w:hyperlink>
      <w:r w:rsidRPr="00D15B61">
        <w:rPr>
          <w:rFonts w:ascii="Times New Roman" w:hAnsi="Times New Roman"/>
          <w:sz w:val="24"/>
          <w:szCs w:val="24"/>
        </w:rPr>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Понятия "выгодоприобретатель" и "</w:t>
      </w:r>
      <w:proofErr w:type="spellStart"/>
      <w:r w:rsidRPr="00D15B61">
        <w:rPr>
          <w:rFonts w:ascii="Times New Roman" w:hAnsi="Times New Roman"/>
          <w:sz w:val="24"/>
          <w:szCs w:val="24"/>
        </w:rPr>
        <w:t>бенефициарный</w:t>
      </w:r>
      <w:proofErr w:type="spellEnd"/>
      <w:r w:rsidRPr="00D15B61">
        <w:rPr>
          <w:rFonts w:ascii="Times New Roman" w:hAnsi="Times New Roman"/>
          <w:sz w:val="24"/>
          <w:szCs w:val="24"/>
        </w:rPr>
        <w:t xml:space="preserve"> владелец" используются в значениях, указанных в </w:t>
      </w:r>
      <w:hyperlink r:id="rId12" w:history="1">
        <w:r w:rsidRPr="00D15B61">
          <w:rPr>
            <w:rFonts w:ascii="Times New Roman" w:hAnsi="Times New Roman"/>
            <w:color w:val="0000FF"/>
            <w:sz w:val="24"/>
            <w:szCs w:val="24"/>
          </w:rPr>
          <w:t>статье 3</w:t>
        </w:r>
      </w:hyperlink>
      <w:r w:rsidRPr="00D15B61">
        <w:rPr>
          <w:rFonts w:ascii="Times New Roman" w:hAnsi="Times New Roman"/>
          <w:sz w:val="24"/>
          <w:szCs w:val="24"/>
        </w:rP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w:t>
      </w:r>
    </w:p>
    <w:p w:rsidR="00BB0407" w:rsidRDefault="00BB0407" w:rsidP="00BB0407">
      <w:pPr>
        <w:autoSpaceDE w:val="0"/>
        <w:autoSpaceDN w:val="0"/>
        <w:adjustRightInd w:val="0"/>
        <w:spacing w:after="0" w:line="240" w:lineRule="auto"/>
        <w:ind w:firstLine="709"/>
        <w:jc w:val="both"/>
        <w:rPr>
          <w:rFonts w:ascii="Times New Roman" w:hAnsi="Times New Roman"/>
          <w:sz w:val="24"/>
          <w:szCs w:val="24"/>
        </w:rPr>
      </w:pPr>
    </w:p>
    <w:p w:rsidR="00BB0407" w:rsidRDefault="00BB0407" w:rsidP="00BB0407">
      <w:pPr>
        <w:autoSpaceDE w:val="0"/>
        <w:autoSpaceDN w:val="0"/>
        <w:adjustRightInd w:val="0"/>
        <w:spacing w:after="0" w:line="240" w:lineRule="auto"/>
        <w:ind w:firstLine="709"/>
        <w:jc w:val="both"/>
        <w:rPr>
          <w:rFonts w:ascii="Times New Roman" w:eastAsia="Calibri" w:hAnsi="Times New Roman"/>
          <w:sz w:val="24"/>
          <w:szCs w:val="24"/>
          <w:lang w:eastAsia="ru-RU"/>
        </w:rPr>
      </w:pPr>
      <w:r>
        <w:rPr>
          <w:rFonts w:ascii="Times New Roman" w:eastAsia="Calibri" w:hAnsi="Times New Roman"/>
          <w:b/>
          <w:sz w:val="24"/>
          <w:szCs w:val="24"/>
          <w:lang w:eastAsia="ru-RU"/>
        </w:rPr>
        <w:t xml:space="preserve">Дата и время </w:t>
      </w:r>
      <w:r w:rsidRPr="00C92DB4">
        <w:rPr>
          <w:rFonts w:ascii="Times New Roman" w:eastAsia="Calibri" w:hAnsi="Times New Roman"/>
          <w:b/>
          <w:sz w:val="24"/>
          <w:szCs w:val="24"/>
          <w:lang w:eastAsia="ru-RU"/>
        </w:rPr>
        <w:t>проведения</w:t>
      </w:r>
      <w:r w:rsidRPr="00E01004">
        <w:rPr>
          <w:rFonts w:ascii="Times New Roman" w:hAnsi="Times New Roman"/>
          <w:sz w:val="24"/>
          <w:szCs w:val="24"/>
        </w:rPr>
        <w:t xml:space="preserve"> </w:t>
      </w:r>
      <w:r>
        <w:rPr>
          <w:rFonts w:ascii="Times New Roman" w:hAnsi="Times New Roman"/>
          <w:sz w:val="24"/>
          <w:szCs w:val="24"/>
        </w:rPr>
        <w:t>продажи</w:t>
      </w:r>
      <w:r w:rsidRPr="00D15B61">
        <w:rPr>
          <w:rFonts w:ascii="Times New Roman" w:hAnsi="Times New Roman"/>
          <w:sz w:val="24"/>
          <w:szCs w:val="24"/>
        </w:rPr>
        <w:t xml:space="preserve"> муниципального имущества</w:t>
      </w:r>
      <w:r>
        <w:rPr>
          <w:rFonts w:ascii="Times New Roman" w:hAnsi="Times New Roman"/>
          <w:sz w:val="24"/>
          <w:szCs w:val="24"/>
        </w:rPr>
        <w:t xml:space="preserve"> посредством публичного предложения</w:t>
      </w:r>
      <w:r w:rsidRPr="00D15B61">
        <w:rPr>
          <w:rFonts w:ascii="Times New Roman" w:hAnsi="Times New Roman"/>
          <w:sz w:val="24"/>
          <w:szCs w:val="24"/>
        </w:rPr>
        <w:t xml:space="preserve"> на электронной площадке </w:t>
      </w:r>
      <w:hyperlink r:id="rId13" w:history="1">
        <w:r w:rsidRPr="00D15B61">
          <w:rPr>
            <w:rStyle w:val="a3"/>
            <w:rFonts w:ascii="Times New Roman" w:hAnsi="Times New Roman"/>
            <w:sz w:val="24"/>
            <w:szCs w:val="24"/>
          </w:rPr>
          <w:t>http://utp.sberbank-ast.ru</w:t>
        </w:r>
      </w:hyperlink>
      <w:r>
        <w:rPr>
          <w:rFonts w:ascii="Times New Roman" w:hAnsi="Times New Roman"/>
          <w:sz w:val="24"/>
          <w:szCs w:val="24"/>
        </w:rPr>
        <w:t xml:space="preserve"> в </w:t>
      </w:r>
      <w:r w:rsidRPr="00A07EE5">
        <w:rPr>
          <w:rFonts w:ascii="Times New Roman" w:hAnsi="Times New Roman"/>
          <w:sz w:val="24"/>
          <w:szCs w:val="24"/>
        </w:rPr>
        <w:t>информационно-телекоммуникационной сети "Интернет"</w:t>
      </w:r>
      <w:r w:rsidRPr="00D15B61">
        <w:rPr>
          <w:rFonts w:ascii="Times New Roman" w:hAnsi="Times New Roman"/>
          <w:sz w:val="24"/>
          <w:szCs w:val="24"/>
        </w:rPr>
        <w:t xml:space="preserve"> </w:t>
      </w:r>
      <w:r w:rsidR="00CC623D">
        <w:rPr>
          <w:rFonts w:ascii="Times New Roman" w:hAnsi="Times New Roman"/>
          <w:sz w:val="24"/>
          <w:szCs w:val="24"/>
        </w:rPr>
        <w:t>26.11</w:t>
      </w:r>
      <w:r>
        <w:rPr>
          <w:rFonts w:ascii="Times New Roman" w:hAnsi="Times New Roman"/>
          <w:sz w:val="24"/>
          <w:szCs w:val="24"/>
        </w:rPr>
        <w:t>.2026</w:t>
      </w:r>
      <w:r w:rsidRPr="005B07DF">
        <w:rPr>
          <w:rFonts w:ascii="Times New Roman" w:hAnsi="Times New Roman"/>
          <w:sz w:val="24"/>
          <w:szCs w:val="24"/>
        </w:rPr>
        <w:t xml:space="preserve"> года</w:t>
      </w:r>
      <w:r w:rsidRPr="007C4DB7">
        <w:rPr>
          <w:rFonts w:ascii="Times New Roman" w:hAnsi="Times New Roman"/>
          <w:sz w:val="24"/>
          <w:szCs w:val="24"/>
        </w:rPr>
        <w:t xml:space="preserve"> в 09 ч. 00</w:t>
      </w:r>
      <w:r w:rsidRPr="00CE1EA7">
        <w:rPr>
          <w:rFonts w:ascii="Times New Roman" w:hAnsi="Times New Roman"/>
          <w:sz w:val="24"/>
          <w:szCs w:val="24"/>
        </w:rPr>
        <w:t xml:space="preserve"> мин</w:t>
      </w:r>
      <w:r w:rsidRPr="00CE1EA7">
        <w:rPr>
          <w:rFonts w:ascii="Times New Roman" w:eastAsia="Calibri" w:hAnsi="Times New Roman"/>
          <w:b/>
          <w:sz w:val="24"/>
          <w:szCs w:val="24"/>
          <w:lang w:eastAsia="ru-RU"/>
        </w:rPr>
        <w:t>.</w:t>
      </w:r>
      <w:r>
        <w:rPr>
          <w:rFonts w:ascii="Times New Roman" w:eastAsia="Calibri" w:hAnsi="Times New Roman"/>
          <w:b/>
          <w:sz w:val="24"/>
          <w:szCs w:val="24"/>
          <w:lang w:eastAsia="ru-RU"/>
        </w:rPr>
        <w:t xml:space="preserve"> </w:t>
      </w:r>
      <w:r w:rsidRPr="00190E8F">
        <w:rPr>
          <w:rFonts w:ascii="Times New Roman" w:eastAsia="Calibri" w:hAnsi="Times New Roman"/>
          <w:sz w:val="24"/>
          <w:szCs w:val="24"/>
          <w:lang w:eastAsia="ru-RU"/>
        </w:rPr>
        <w:t>(время-Самарское)</w:t>
      </w:r>
      <w:r>
        <w:rPr>
          <w:rFonts w:ascii="Times New Roman" w:eastAsia="Calibri" w:hAnsi="Times New Roman"/>
          <w:sz w:val="24"/>
          <w:szCs w:val="24"/>
          <w:lang w:eastAsia="ru-RU"/>
        </w:rPr>
        <w:t>.</w:t>
      </w:r>
    </w:p>
    <w:p w:rsidR="00BB0407" w:rsidRDefault="00BB0407" w:rsidP="00BB0407">
      <w:pPr>
        <w:autoSpaceDE w:val="0"/>
        <w:autoSpaceDN w:val="0"/>
        <w:adjustRightInd w:val="0"/>
        <w:spacing w:after="0" w:line="240" w:lineRule="auto"/>
        <w:ind w:firstLine="709"/>
        <w:jc w:val="both"/>
        <w:rPr>
          <w:rFonts w:ascii="Times New Roman" w:eastAsia="Calibri" w:hAnsi="Times New Roman"/>
          <w:b/>
          <w:sz w:val="24"/>
          <w:szCs w:val="24"/>
          <w:lang w:eastAsia="ru-RU"/>
        </w:rPr>
      </w:pPr>
    </w:p>
    <w:p w:rsidR="00BB0407" w:rsidRDefault="00BB0407" w:rsidP="00BB0407">
      <w:pPr>
        <w:autoSpaceDE w:val="0"/>
        <w:autoSpaceDN w:val="0"/>
        <w:adjustRightInd w:val="0"/>
        <w:spacing w:after="0" w:line="240" w:lineRule="auto"/>
        <w:ind w:firstLine="709"/>
        <w:jc w:val="both"/>
        <w:rPr>
          <w:rFonts w:ascii="Times New Roman" w:eastAsia="Calibri" w:hAnsi="Times New Roman"/>
          <w:b/>
          <w:sz w:val="24"/>
          <w:szCs w:val="24"/>
          <w:lang w:eastAsia="ru-RU"/>
        </w:rPr>
      </w:pPr>
      <w:r>
        <w:rPr>
          <w:rFonts w:ascii="Times New Roman" w:eastAsia="Calibri" w:hAnsi="Times New Roman"/>
          <w:b/>
          <w:sz w:val="24"/>
          <w:szCs w:val="24"/>
          <w:lang w:eastAsia="ru-RU"/>
        </w:rPr>
        <w:t>П</w:t>
      </w:r>
      <w:r w:rsidRPr="00C92DB4">
        <w:rPr>
          <w:rFonts w:ascii="Times New Roman" w:eastAsia="Calibri" w:hAnsi="Times New Roman"/>
          <w:b/>
          <w:sz w:val="24"/>
          <w:szCs w:val="24"/>
          <w:lang w:eastAsia="ru-RU"/>
        </w:rPr>
        <w:t>равила проведе</w:t>
      </w:r>
      <w:r>
        <w:rPr>
          <w:rFonts w:ascii="Times New Roman" w:eastAsia="Calibri" w:hAnsi="Times New Roman"/>
          <w:b/>
          <w:sz w:val="24"/>
          <w:szCs w:val="24"/>
          <w:lang w:eastAsia="ru-RU"/>
        </w:rPr>
        <w:t>ния продажи в электронной форме.</w:t>
      </w:r>
      <w:r w:rsidRPr="00C92DB4">
        <w:rPr>
          <w:rFonts w:ascii="Times New Roman" w:eastAsia="Calibri" w:hAnsi="Times New Roman"/>
          <w:b/>
          <w:sz w:val="24"/>
          <w:szCs w:val="24"/>
          <w:lang w:eastAsia="ru-RU"/>
        </w:rPr>
        <w:t xml:space="preserve"> </w:t>
      </w:r>
    </w:p>
    <w:p w:rsidR="00BB0407" w:rsidRPr="000433DB" w:rsidRDefault="00BB0407" w:rsidP="00BB0407">
      <w:pPr>
        <w:autoSpaceDE w:val="0"/>
        <w:autoSpaceDN w:val="0"/>
        <w:adjustRightInd w:val="0"/>
        <w:spacing w:after="0" w:line="240" w:lineRule="auto"/>
        <w:ind w:firstLine="709"/>
        <w:jc w:val="both"/>
        <w:rPr>
          <w:rFonts w:ascii="Times New Roman" w:eastAsia="Calibri" w:hAnsi="Times New Roman"/>
          <w:b/>
          <w:sz w:val="24"/>
          <w:szCs w:val="24"/>
          <w:lang w:eastAsia="ru-RU"/>
        </w:rPr>
      </w:pPr>
      <w:r w:rsidRPr="00D64668">
        <w:rPr>
          <w:rFonts w:ascii="Times New Roman" w:hAnsi="Times New Roman"/>
          <w:sz w:val="24"/>
          <w:szCs w:val="24"/>
        </w:rPr>
        <w:t xml:space="preserve">Процедура продажи имущества проводится в день и </w:t>
      </w:r>
      <w:proofErr w:type="gramStart"/>
      <w:r w:rsidRPr="00D64668">
        <w:rPr>
          <w:rFonts w:ascii="Times New Roman" w:hAnsi="Times New Roman"/>
          <w:sz w:val="24"/>
          <w:szCs w:val="24"/>
        </w:rPr>
        <w:t>во</w:t>
      </w:r>
      <w:r>
        <w:rPr>
          <w:rFonts w:ascii="Times New Roman" w:hAnsi="Times New Roman"/>
          <w:sz w:val="24"/>
          <w:szCs w:val="24"/>
        </w:rPr>
        <w:t xml:space="preserve"> </w:t>
      </w:r>
      <w:r w:rsidRPr="00D64668">
        <w:rPr>
          <w:rFonts w:ascii="Times New Roman" w:hAnsi="Times New Roman"/>
          <w:sz w:val="24"/>
          <w:szCs w:val="24"/>
        </w:rPr>
        <w:t>время</w:t>
      </w:r>
      <w:proofErr w:type="gramEnd"/>
      <w:r w:rsidRPr="00D64668">
        <w:rPr>
          <w:rFonts w:ascii="Times New Roman" w:hAnsi="Times New Roman"/>
          <w:sz w:val="24"/>
          <w:szCs w:val="24"/>
        </w:rPr>
        <w:t>, указанные в информационном сообщении о продаже имущества посредством публичного предложения, путем последовательного понижения цены первоначального предложения (цена имущества, указанная в информационном сообщении) на величину, равную величине "шага понижения", но не ниже цены отсечения.</w:t>
      </w:r>
    </w:p>
    <w:p w:rsidR="00BB0407" w:rsidRDefault="00BB0407" w:rsidP="00BB0407">
      <w:pPr>
        <w:autoSpaceDE w:val="0"/>
        <w:autoSpaceDN w:val="0"/>
        <w:adjustRightInd w:val="0"/>
        <w:spacing w:after="0" w:line="240" w:lineRule="auto"/>
        <w:ind w:firstLine="709"/>
        <w:jc w:val="both"/>
        <w:rPr>
          <w:rFonts w:ascii="Times New Roman" w:eastAsia="Calibri" w:hAnsi="Times New Roman"/>
          <w:b/>
          <w:bCs/>
          <w:sz w:val="24"/>
          <w:szCs w:val="24"/>
          <w:lang w:eastAsia="ru-RU"/>
        </w:rPr>
      </w:pPr>
      <w:r w:rsidRPr="005229BD">
        <w:rPr>
          <w:rFonts w:ascii="Times New Roman" w:eastAsia="Calibri" w:hAnsi="Times New Roman"/>
          <w:bCs/>
          <w:sz w:val="24"/>
          <w:szCs w:val="24"/>
          <w:lang w:eastAsia="ru-RU"/>
        </w:rPr>
        <w:lastRenderedPageBreak/>
        <w:t>Во время проведения про</w:t>
      </w:r>
      <w:r>
        <w:rPr>
          <w:rFonts w:ascii="Times New Roman" w:eastAsia="Calibri" w:hAnsi="Times New Roman"/>
          <w:bCs/>
          <w:sz w:val="24"/>
          <w:szCs w:val="24"/>
          <w:lang w:eastAsia="ru-RU"/>
        </w:rPr>
        <w:t>цедуры продажи посредством публичного предложения</w:t>
      </w:r>
      <w:r w:rsidRPr="005229BD">
        <w:rPr>
          <w:rFonts w:ascii="Times New Roman" w:eastAsia="Calibri" w:hAnsi="Times New Roman"/>
          <w:bCs/>
          <w:sz w:val="24"/>
          <w:szCs w:val="24"/>
          <w:lang w:eastAsia="ru-RU"/>
        </w:rPr>
        <w:t xml:space="preserve">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w:t>
      </w:r>
      <w:r>
        <w:rPr>
          <w:rFonts w:ascii="Times New Roman" w:eastAsia="Calibri" w:hAnsi="Times New Roman"/>
          <w:b/>
          <w:bCs/>
          <w:sz w:val="24"/>
          <w:szCs w:val="24"/>
          <w:lang w:eastAsia="ru-RU"/>
        </w:rPr>
        <w:t>.</w:t>
      </w:r>
    </w:p>
    <w:p w:rsidR="00BB0407" w:rsidRPr="005229BD" w:rsidRDefault="00BB0407" w:rsidP="00BB0407">
      <w:pPr>
        <w:autoSpaceDE w:val="0"/>
        <w:autoSpaceDN w:val="0"/>
        <w:adjustRightInd w:val="0"/>
        <w:spacing w:after="0" w:line="240" w:lineRule="auto"/>
        <w:ind w:firstLine="540"/>
        <w:jc w:val="both"/>
        <w:rPr>
          <w:rFonts w:ascii="Times New Roman" w:eastAsia="Calibri" w:hAnsi="Times New Roman"/>
          <w:bCs/>
          <w:sz w:val="24"/>
          <w:szCs w:val="24"/>
          <w:lang w:eastAsia="ru-RU"/>
        </w:rPr>
      </w:pPr>
      <w:r w:rsidRPr="005229BD">
        <w:rPr>
          <w:rFonts w:ascii="Times New Roman" w:eastAsia="Calibri" w:hAnsi="Times New Roman"/>
          <w:bCs/>
          <w:sz w:val="24"/>
          <w:szCs w:val="24"/>
          <w:lang w:eastAsia="ru-RU"/>
        </w:rPr>
        <w:t xml:space="preserve">Со времени начала проведения процедуры </w:t>
      </w:r>
      <w:r w:rsidRPr="00363CB7">
        <w:rPr>
          <w:rFonts w:ascii="Times New Roman" w:hAnsi="Times New Roman"/>
          <w:sz w:val="24"/>
          <w:szCs w:val="24"/>
        </w:rPr>
        <w:t>продажи имущества посредством публичного предложения</w:t>
      </w:r>
      <w:r w:rsidRPr="00363CB7">
        <w:rPr>
          <w:rFonts w:ascii="Times New Roman" w:eastAsia="Calibri" w:hAnsi="Times New Roman"/>
          <w:bCs/>
          <w:sz w:val="24"/>
          <w:szCs w:val="24"/>
          <w:lang w:eastAsia="ru-RU"/>
        </w:rPr>
        <w:t xml:space="preserve"> </w:t>
      </w:r>
      <w:r w:rsidRPr="005229BD">
        <w:rPr>
          <w:rFonts w:ascii="Times New Roman" w:eastAsia="Calibri" w:hAnsi="Times New Roman"/>
          <w:bCs/>
          <w:sz w:val="24"/>
          <w:szCs w:val="24"/>
          <w:lang w:eastAsia="ru-RU"/>
        </w:rPr>
        <w:t>оператором электронной площадки размещается:</w:t>
      </w:r>
    </w:p>
    <w:p w:rsidR="00BB0407" w:rsidRPr="00363CB7" w:rsidRDefault="00BB0407" w:rsidP="00BB0407">
      <w:pPr>
        <w:pStyle w:val="ConsPlusNormal"/>
        <w:ind w:firstLine="540"/>
        <w:jc w:val="both"/>
        <w:rPr>
          <w:rFonts w:ascii="Times New Roman" w:hAnsi="Times New Roman" w:cs="Times New Roman"/>
          <w:sz w:val="24"/>
          <w:szCs w:val="24"/>
        </w:rPr>
      </w:pPr>
      <w:r w:rsidRPr="00363CB7">
        <w:rPr>
          <w:rFonts w:ascii="Times New Roman" w:hAnsi="Times New Roman" w:cs="Times New Roman"/>
          <w:sz w:val="24"/>
          <w:szCs w:val="24"/>
        </w:rPr>
        <w:t>а) в открытой части электронной площадки - информация о начале проведения процедуры продажи имущества с указанием наименования имущества, цены первоначального предложения, минимальной цены предложения, предлагаемой цены продажи имущества в режиме реального времени, подтверждения (не</w:t>
      </w:r>
      <w:r>
        <w:rPr>
          <w:rFonts w:ascii="Times New Roman" w:hAnsi="Times New Roman" w:cs="Times New Roman"/>
          <w:sz w:val="24"/>
          <w:szCs w:val="24"/>
        </w:rPr>
        <w:t xml:space="preserve"> </w:t>
      </w:r>
      <w:r w:rsidRPr="00363CB7">
        <w:rPr>
          <w:rFonts w:ascii="Times New Roman" w:hAnsi="Times New Roman" w:cs="Times New Roman"/>
          <w:sz w:val="24"/>
          <w:szCs w:val="24"/>
        </w:rPr>
        <w:t>подтверждения) участниками предложения о цене имущества;</w:t>
      </w:r>
    </w:p>
    <w:p w:rsidR="00BB0407" w:rsidRDefault="00BB0407" w:rsidP="00BB0407">
      <w:pPr>
        <w:pStyle w:val="ConsPlusNormal"/>
        <w:ind w:firstLine="540"/>
        <w:jc w:val="both"/>
        <w:rPr>
          <w:rFonts w:ascii="Times New Roman" w:hAnsi="Times New Roman" w:cs="Times New Roman"/>
          <w:sz w:val="24"/>
          <w:szCs w:val="24"/>
        </w:rPr>
      </w:pPr>
      <w:r w:rsidRPr="00363CB7">
        <w:rPr>
          <w:rFonts w:ascii="Times New Roman" w:hAnsi="Times New Roman" w:cs="Times New Roman"/>
          <w:sz w:val="24"/>
          <w:szCs w:val="24"/>
        </w:rPr>
        <w:t>б) в закрытой части электронной площадки - помимо информации, размещаемой в открытой части электронной площадки, также предложения о цене имущества и время их поступления, текущий "шаг понижения" и "шаг аукциона", время, оставшееся до окончания приема предложений о цене первоначального предложения либо на "шаге понижения".</w:t>
      </w:r>
    </w:p>
    <w:p w:rsidR="00BB0407" w:rsidRDefault="00BB0407" w:rsidP="00BB0407">
      <w:pPr>
        <w:pStyle w:val="ConsPlusNormal"/>
        <w:ind w:firstLine="540"/>
        <w:jc w:val="both"/>
        <w:rPr>
          <w:rFonts w:ascii="Times New Roman" w:hAnsi="Times New Roman" w:cs="Times New Roman"/>
          <w:sz w:val="24"/>
          <w:szCs w:val="24"/>
        </w:rPr>
      </w:pPr>
      <w:r w:rsidRPr="005628DF">
        <w:rPr>
          <w:rFonts w:ascii="Times New Roman" w:hAnsi="Times New Roman" w:cs="Times New Roman"/>
          <w:sz w:val="24"/>
          <w:szCs w:val="24"/>
        </w:rPr>
        <w:t>Во время проведения процедуры продажи имущества посредством публичного предложения оператор электронной площадки при помощи программно-технических средств электронной площадки обеспечивает доступ участников к закрытой части электронной площадки, возможность представления ими предложений о цене имущества.</w:t>
      </w:r>
    </w:p>
    <w:p w:rsidR="00BB0407" w:rsidRPr="007E551E" w:rsidRDefault="00BB0407" w:rsidP="00BB0407">
      <w:pPr>
        <w:autoSpaceDE w:val="0"/>
        <w:autoSpaceDN w:val="0"/>
        <w:adjustRightInd w:val="0"/>
        <w:spacing w:after="0" w:line="240" w:lineRule="auto"/>
        <w:ind w:firstLine="709"/>
        <w:jc w:val="both"/>
        <w:rPr>
          <w:rFonts w:ascii="Times New Roman" w:eastAsia="Calibri" w:hAnsi="Times New Roman"/>
          <w:sz w:val="24"/>
          <w:szCs w:val="24"/>
          <w:lang w:eastAsia="ru-RU"/>
        </w:rPr>
      </w:pPr>
      <w:r>
        <w:rPr>
          <w:rFonts w:ascii="Times New Roman" w:eastAsia="Calibri" w:hAnsi="Times New Roman"/>
          <w:sz w:val="24"/>
          <w:szCs w:val="24"/>
          <w:lang w:eastAsia="ru-RU"/>
        </w:rPr>
        <w:t>В случае если любой из участников подтверждает цену первоначального предложения или цену предложения, сложившуюся на одном из "шагов понижения", со всеми участниками проводится аукцион. Начальной ценой имущества на аукционе является соответственно цена первоначального предложения или цена предложения, сложившаяся на данном "шаге понижения". "Шаг аукциона" устанавливается продавцом в фиксированной сумме, составляющей не более 50 процентов "шага понижения", и не изменяется в течение всей процедуры продажи имущества посредством публичного предложения.</w:t>
      </w:r>
    </w:p>
    <w:p w:rsidR="00BB0407" w:rsidRDefault="00BB0407" w:rsidP="00BB0407">
      <w:pPr>
        <w:autoSpaceDE w:val="0"/>
        <w:autoSpaceDN w:val="0"/>
        <w:adjustRightInd w:val="0"/>
        <w:spacing w:after="0" w:line="240" w:lineRule="auto"/>
        <w:ind w:firstLine="709"/>
        <w:jc w:val="both"/>
        <w:rPr>
          <w:rFonts w:ascii="Times New Roman" w:eastAsia="Calibri" w:hAnsi="Times New Roman"/>
          <w:b/>
          <w:sz w:val="24"/>
          <w:szCs w:val="24"/>
          <w:lang w:eastAsia="ru-RU"/>
        </w:rPr>
      </w:pPr>
    </w:p>
    <w:p w:rsidR="00BB0407" w:rsidRDefault="00BB0407" w:rsidP="00BB0407">
      <w:pPr>
        <w:autoSpaceDE w:val="0"/>
        <w:autoSpaceDN w:val="0"/>
        <w:adjustRightInd w:val="0"/>
        <w:spacing w:after="0" w:line="240" w:lineRule="auto"/>
        <w:ind w:firstLine="709"/>
        <w:jc w:val="both"/>
        <w:rPr>
          <w:rFonts w:ascii="Times New Roman" w:eastAsia="Calibri" w:hAnsi="Times New Roman"/>
          <w:b/>
          <w:sz w:val="24"/>
          <w:szCs w:val="24"/>
          <w:lang w:eastAsia="ru-RU"/>
        </w:rPr>
      </w:pPr>
      <w:r w:rsidRPr="00B72E88">
        <w:rPr>
          <w:rFonts w:ascii="Times New Roman" w:eastAsia="Calibri" w:hAnsi="Times New Roman"/>
          <w:b/>
          <w:sz w:val="24"/>
          <w:szCs w:val="24"/>
          <w:lang w:eastAsia="ru-RU"/>
        </w:rPr>
        <w:t>Порядок определения победителей</w:t>
      </w:r>
      <w:r>
        <w:rPr>
          <w:rFonts w:ascii="Times New Roman" w:eastAsia="Calibri" w:hAnsi="Times New Roman"/>
          <w:b/>
          <w:sz w:val="24"/>
          <w:szCs w:val="24"/>
          <w:lang w:eastAsia="ru-RU"/>
        </w:rPr>
        <w:t>.</w:t>
      </w:r>
    </w:p>
    <w:p w:rsidR="00BB0407" w:rsidRDefault="00BB0407" w:rsidP="00BB0407">
      <w:pPr>
        <w:autoSpaceDE w:val="0"/>
        <w:autoSpaceDN w:val="0"/>
        <w:adjustRightInd w:val="0"/>
        <w:spacing w:after="0" w:line="240" w:lineRule="auto"/>
        <w:ind w:firstLine="709"/>
        <w:jc w:val="both"/>
        <w:rPr>
          <w:rFonts w:ascii="Times New Roman" w:hAnsi="Times New Roman"/>
          <w:color w:val="000000"/>
          <w:sz w:val="24"/>
          <w:szCs w:val="24"/>
        </w:rPr>
      </w:pPr>
      <w:r w:rsidRPr="00CA791D">
        <w:rPr>
          <w:rFonts w:ascii="Times New Roman" w:hAnsi="Times New Roman"/>
          <w:color w:val="000000"/>
          <w:sz w:val="24"/>
          <w:szCs w:val="24"/>
        </w:rPr>
        <w:t>Победителем 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rsidR="00BB0407" w:rsidRPr="007E551E" w:rsidRDefault="00BB0407" w:rsidP="00BB0407">
      <w:pPr>
        <w:autoSpaceDE w:val="0"/>
        <w:autoSpaceDN w:val="0"/>
        <w:adjustRightInd w:val="0"/>
        <w:spacing w:after="0" w:line="240" w:lineRule="auto"/>
        <w:ind w:firstLine="540"/>
        <w:jc w:val="both"/>
        <w:rPr>
          <w:rFonts w:ascii="Times New Roman" w:eastAsia="Calibri" w:hAnsi="Times New Roman"/>
          <w:sz w:val="24"/>
          <w:szCs w:val="24"/>
          <w:lang w:eastAsia="ru-RU"/>
        </w:rPr>
      </w:pPr>
      <w:r>
        <w:rPr>
          <w:rFonts w:ascii="Times New Roman" w:eastAsia="Calibri" w:hAnsi="Times New Roman"/>
          <w:sz w:val="24"/>
          <w:szCs w:val="24"/>
          <w:lang w:eastAsia="ru-RU"/>
        </w:rPr>
        <w:t>В случае если участники не заявляют предложения о цене, превышающей начальную цену имущества, победителем признается участник, который первым подтвердил начальную цену имущества.</w:t>
      </w:r>
    </w:p>
    <w:p w:rsidR="00BB0407" w:rsidRPr="007E551E" w:rsidRDefault="00BB0407" w:rsidP="00BB0407">
      <w:pPr>
        <w:autoSpaceDE w:val="0"/>
        <w:autoSpaceDN w:val="0"/>
        <w:adjustRightInd w:val="0"/>
        <w:spacing w:after="0" w:line="240" w:lineRule="auto"/>
        <w:ind w:firstLine="709"/>
        <w:jc w:val="both"/>
        <w:rPr>
          <w:rFonts w:ascii="Times New Roman" w:eastAsia="Calibri" w:hAnsi="Times New Roman"/>
          <w:b/>
          <w:sz w:val="24"/>
          <w:szCs w:val="24"/>
          <w:lang w:eastAsia="ru-RU"/>
        </w:rPr>
      </w:pPr>
    </w:p>
    <w:p w:rsidR="00BB0407" w:rsidRDefault="00BB0407" w:rsidP="00BB0407">
      <w:pPr>
        <w:autoSpaceDE w:val="0"/>
        <w:autoSpaceDN w:val="0"/>
        <w:adjustRightInd w:val="0"/>
        <w:spacing w:after="0" w:line="240" w:lineRule="auto"/>
        <w:ind w:firstLine="709"/>
        <w:jc w:val="both"/>
        <w:rPr>
          <w:rFonts w:ascii="Times New Roman" w:eastAsia="Calibri" w:hAnsi="Times New Roman"/>
          <w:b/>
          <w:sz w:val="24"/>
          <w:szCs w:val="24"/>
          <w:lang w:eastAsia="ru-RU"/>
        </w:rPr>
      </w:pPr>
      <w:r w:rsidRPr="00E51DF3">
        <w:rPr>
          <w:rFonts w:ascii="Times New Roman" w:eastAsia="Calibri" w:hAnsi="Times New Roman"/>
          <w:b/>
          <w:sz w:val="24"/>
          <w:szCs w:val="24"/>
          <w:lang w:eastAsia="ru-RU"/>
        </w:rPr>
        <w:t>Место и срок подведения итогов продажи муниципального имущества.</w:t>
      </w:r>
    </w:p>
    <w:p w:rsidR="00BB0407" w:rsidRDefault="00BB0407" w:rsidP="00BB0407">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Продажа</w:t>
      </w:r>
      <w:r w:rsidRPr="00D15B61">
        <w:rPr>
          <w:rFonts w:ascii="Times New Roman" w:hAnsi="Times New Roman"/>
          <w:sz w:val="24"/>
          <w:szCs w:val="24"/>
        </w:rPr>
        <w:t xml:space="preserve"> муниципального имущества </w:t>
      </w:r>
      <w:r>
        <w:rPr>
          <w:rFonts w:ascii="Times New Roman" w:hAnsi="Times New Roman"/>
          <w:sz w:val="24"/>
          <w:szCs w:val="24"/>
        </w:rPr>
        <w:t xml:space="preserve">посредством публичного предложения </w:t>
      </w:r>
      <w:r w:rsidRPr="00D15B61">
        <w:rPr>
          <w:rFonts w:ascii="Times New Roman" w:hAnsi="Times New Roman"/>
          <w:sz w:val="24"/>
          <w:szCs w:val="24"/>
        </w:rPr>
        <w:t xml:space="preserve">в электронной форме на электронной площадке </w:t>
      </w:r>
      <w:hyperlink r:id="rId14" w:history="1">
        <w:r w:rsidRPr="00D15B61">
          <w:rPr>
            <w:rStyle w:val="a3"/>
            <w:rFonts w:ascii="Times New Roman" w:hAnsi="Times New Roman"/>
            <w:sz w:val="24"/>
            <w:szCs w:val="24"/>
          </w:rPr>
          <w:t>http://utp.sberbank-ast.ru</w:t>
        </w:r>
      </w:hyperlink>
      <w:r>
        <w:rPr>
          <w:rFonts w:ascii="Times New Roman" w:hAnsi="Times New Roman"/>
          <w:sz w:val="24"/>
          <w:szCs w:val="24"/>
        </w:rPr>
        <w:t xml:space="preserve"> в </w:t>
      </w:r>
      <w:r w:rsidRPr="00A07EE5">
        <w:rPr>
          <w:rFonts w:ascii="Times New Roman" w:hAnsi="Times New Roman"/>
          <w:sz w:val="24"/>
          <w:szCs w:val="24"/>
        </w:rPr>
        <w:t>информационно-телекоммуникационной сети "Интернет"</w:t>
      </w:r>
      <w:r w:rsidRPr="00D15B61">
        <w:rPr>
          <w:rFonts w:ascii="Times New Roman" w:hAnsi="Times New Roman"/>
          <w:sz w:val="24"/>
          <w:szCs w:val="24"/>
        </w:rPr>
        <w:t xml:space="preserve"> состоится </w:t>
      </w:r>
      <w:r w:rsidR="00CC623D">
        <w:rPr>
          <w:rFonts w:ascii="Times New Roman" w:hAnsi="Times New Roman"/>
          <w:sz w:val="24"/>
          <w:szCs w:val="24"/>
        </w:rPr>
        <w:t>26.11</w:t>
      </w:r>
      <w:bookmarkStart w:id="0" w:name="_GoBack"/>
      <w:bookmarkEnd w:id="0"/>
      <w:r>
        <w:rPr>
          <w:rFonts w:ascii="Times New Roman" w:hAnsi="Times New Roman"/>
          <w:sz w:val="24"/>
          <w:szCs w:val="24"/>
        </w:rPr>
        <w:t>.2026</w:t>
      </w:r>
      <w:r w:rsidRPr="007C4DB7">
        <w:rPr>
          <w:rFonts w:ascii="Times New Roman" w:hAnsi="Times New Roman"/>
          <w:sz w:val="24"/>
          <w:szCs w:val="24"/>
        </w:rPr>
        <w:t xml:space="preserve"> года в 09 ч. 00</w:t>
      </w:r>
      <w:r w:rsidRPr="00CE1EA7">
        <w:rPr>
          <w:rFonts w:ascii="Times New Roman" w:hAnsi="Times New Roman"/>
          <w:sz w:val="24"/>
          <w:szCs w:val="24"/>
        </w:rPr>
        <w:t xml:space="preserve"> мин.</w:t>
      </w:r>
      <w:r>
        <w:rPr>
          <w:rFonts w:ascii="Times New Roman" w:hAnsi="Times New Roman"/>
          <w:sz w:val="24"/>
          <w:szCs w:val="24"/>
        </w:rPr>
        <w:t xml:space="preserve"> (время-Самарское).</w:t>
      </w:r>
    </w:p>
    <w:p w:rsidR="00BB0407" w:rsidRDefault="00BB0407" w:rsidP="00BB0407">
      <w:pPr>
        <w:autoSpaceDE w:val="0"/>
        <w:autoSpaceDN w:val="0"/>
        <w:adjustRightInd w:val="0"/>
        <w:spacing w:after="0" w:line="240" w:lineRule="auto"/>
        <w:ind w:firstLine="709"/>
        <w:jc w:val="both"/>
        <w:rPr>
          <w:rFonts w:ascii="Times New Roman" w:eastAsia="Calibri" w:hAnsi="Times New Roman"/>
          <w:sz w:val="24"/>
          <w:szCs w:val="24"/>
          <w:lang w:eastAsia="ru-RU"/>
        </w:rPr>
      </w:pPr>
      <w:r>
        <w:rPr>
          <w:rFonts w:ascii="Times New Roman" w:eastAsia="Calibri" w:hAnsi="Times New Roman"/>
          <w:sz w:val="24"/>
          <w:szCs w:val="24"/>
          <w:lang w:eastAsia="ru-RU"/>
        </w:rPr>
        <w:t>Протокол об итогах продажи посредством публичного предложения подписывается продавцом в течение одного часа с момента получения электронного журнала о ходе проведения процедуры продажи посредством публичного предложения от оператора электронной площадки, но не позднее рабочего дня, следующего за днем подведения итогов продажи посредством публичного предложения.</w:t>
      </w:r>
    </w:p>
    <w:p w:rsidR="00BB0407" w:rsidRPr="005628DF" w:rsidRDefault="00BB0407" w:rsidP="00BB0407">
      <w:pPr>
        <w:autoSpaceDE w:val="0"/>
        <w:autoSpaceDN w:val="0"/>
        <w:adjustRightInd w:val="0"/>
        <w:spacing w:after="0" w:line="240" w:lineRule="auto"/>
        <w:ind w:firstLine="709"/>
        <w:jc w:val="both"/>
        <w:rPr>
          <w:rFonts w:ascii="Times New Roman" w:eastAsia="Calibri" w:hAnsi="Times New Roman"/>
          <w:sz w:val="24"/>
          <w:szCs w:val="24"/>
          <w:lang w:eastAsia="ru-RU"/>
        </w:rPr>
      </w:pPr>
    </w:p>
    <w:p w:rsidR="00BB0407" w:rsidRPr="005E6C8F" w:rsidRDefault="00BB0407" w:rsidP="00BB0407">
      <w:pPr>
        <w:autoSpaceDE w:val="0"/>
        <w:autoSpaceDN w:val="0"/>
        <w:adjustRightInd w:val="0"/>
        <w:spacing w:after="0" w:line="240" w:lineRule="auto"/>
        <w:ind w:firstLine="709"/>
        <w:jc w:val="both"/>
        <w:rPr>
          <w:rFonts w:ascii="Times New Roman" w:eastAsia="Calibri" w:hAnsi="Times New Roman"/>
          <w:sz w:val="24"/>
          <w:szCs w:val="24"/>
          <w:lang w:eastAsia="ru-RU"/>
        </w:rPr>
      </w:pPr>
      <w:r w:rsidRPr="00D15B61">
        <w:rPr>
          <w:rFonts w:ascii="Times New Roman" w:hAnsi="Times New Roman"/>
          <w:b/>
          <w:sz w:val="24"/>
          <w:szCs w:val="24"/>
        </w:rPr>
        <w:t>Порядок ознакомления покупателей</w:t>
      </w:r>
      <w:r w:rsidRPr="00D15B61">
        <w:rPr>
          <w:rFonts w:ascii="Times New Roman" w:hAnsi="Times New Roman"/>
          <w:sz w:val="24"/>
          <w:szCs w:val="24"/>
        </w:rPr>
        <w:t xml:space="preserve"> </w:t>
      </w:r>
      <w:r w:rsidRPr="00D15B61">
        <w:rPr>
          <w:rFonts w:ascii="Times New Roman" w:hAnsi="Times New Roman"/>
          <w:b/>
          <w:sz w:val="24"/>
          <w:szCs w:val="24"/>
        </w:rPr>
        <w:t>с дополнительной</w:t>
      </w:r>
      <w:r w:rsidRPr="00D15B61">
        <w:rPr>
          <w:rFonts w:ascii="Times New Roman" w:hAnsi="Times New Roman"/>
          <w:sz w:val="24"/>
          <w:szCs w:val="24"/>
        </w:rPr>
        <w:t xml:space="preserve"> </w:t>
      </w:r>
      <w:r w:rsidRPr="00D15B61">
        <w:rPr>
          <w:rFonts w:ascii="Times New Roman" w:hAnsi="Times New Roman"/>
          <w:b/>
          <w:sz w:val="24"/>
          <w:szCs w:val="24"/>
        </w:rPr>
        <w:t>информацией</w:t>
      </w:r>
      <w:r>
        <w:rPr>
          <w:rFonts w:ascii="Times New Roman" w:hAnsi="Times New Roman"/>
          <w:b/>
          <w:sz w:val="24"/>
          <w:szCs w:val="24"/>
        </w:rPr>
        <w:t xml:space="preserve">, </w:t>
      </w:r>
      <w:r w:rsidRPr="005E6C8F">
        <w:rPr>
          <w:rFonts w:ascii="Times New Roman" w:eastAsia="Calibri" w:hAnsi="Times New Roman"/>
          <w:b/>
          <w:sz w:val="24"/>
          <w:szCs w:val="24"/>
          <w:lang w:eastAsia="ru-RU"/>
        </w:rPr>
        <w:t>условиями договора купли-продажи</w:t>
      </w:r>
      <w:r w:rsidRPr="005E6C8F">
        <w:rPr>
          <w:rFonts w:ascii="Times New Roman" w:hAnsi="Times New Roman"/>
          <w:b/>
          <w:sz w:val="24"/>
          <w:szCs w:val="24"/>
        </w:rPr>
        <w:t>:</w:t>
      </w:r>
      <w:r w:rsidRPr="00D15B61">
        <w:rPr>
          <w:rFonts w:ascii="Times New Roman" w:hAnsi="Times New Roman"/>
          <w:sz w:val="24"/>
          <w:szCs w:val="24"/>
        </w:rPr>
        <w:t xml:space="preserve"> с даты начала приема заявок на </w:t>
      </w:r>
      <w:r w:rsidRPr="00D15B61">
        <w:rPr>
          <w:rFonts w:ascii="Times New Roman" w:eastAsia="Calibri" w:hAnsi="Times New Roman"/>
          <w:sz w:val="24"/>
          <w:szCs w:val="24"/>
          <w:lang w:val="x-none" w:eastAsia="ru-RU"/>
        </w:rPr>
        <w:t xml:space="preserve">официальном сайте Российской Федерации для размещения информации о проведении торгов </w:t>
      </w:r>
      <w:r w:rsidRPr="00F90A10">
        <w:rPr>
          <w:rFonts w:ascii="Times New Roman" w:hAnsi="Times New Roman"/>
          <w:sz w:val="24"/>
          <w:szCs w:val="24"/>
        </w:rPr>
        <w:t xml:space="preserve"> </w:t>
      </w:r>
      <w:hyperlink r:id="rId15" w:history="1">
        <w:r w:rsidRPr="00F90A10">
          <w:rPr>
            <w:rFonts w:ascii="Times New Roman" w:hAnsi="Times New Roman"/>
            <w:color w:val="0000FF"/>
            <w:sz w:val="24"/>
            <w:szCs w:val="24"/>
            <w:u w:val="single"/>
            <w:lang w:eastAsia="ru-RU"/>
          </w:rPr>
          <w:t>www.torgi.gov.ru</w:t>
        </w:r>
      </w:hyperlink>
      <w:r w:rsidRPr="00F90A10">
        <w:rPr>
          <w:rFonts w:ascii="Times New Roman" w:eastAsia="Calibri" w:hAnsi="Times New Roman"/>
          <w:sz w:val="24"/>
          <w:szCs w:val="24"/>
          <w:lang w:eastAsia="ru-RU"/>
        </w:rPr>
        <w:t xml:space="preserve">, </w:t>
      </w:r>
      <w:r w:rsidRPr="00D15B61">
        <w:rPr>
          <w:rFonts w:ascii="Times New Roman" w:eastAsia="Calibri" w:hAnsi="Times New Roman"/>
          <w:sz w:val="24"/>
          <w:szCs w:val="24"/>
          <w:lang w:val="x-none" w:eastAsia="ru-RU"/>
        </w:rPr>
        <w:t xml:space="preserve">официальном </w:t>
      </w:r>
      <w:r w:rsidRPr="00D15B61">
        <w:rPr>
          <w:rFonts w:ascii="Times New Roman" w:hAnsi="Times New Roman"/>
          <w:sz w:val="24"/>
          <w:szCs w:val="24"/>
        </w:rPr>
        <w:t xml:space="preserve"> сайте администрации муниципального района </w:t>
      </w:r>
      <w:proofErr w:type="spellStart"/>
      <w:r w:rsidRPr="00D15B61">
        <w:rPr>
          <w:rFonts w:ascii="Times New Roman" w:hAnsi="Times New Roman"/>
          <w:sz w:val="24"/>
          <w:szCs w:val="24"/>
        </w:rPr>
        <w:t>Большеглушицкий</w:t>
      </w:r>
      <w:proofErr w:type="spellEnd"/>
      <w:r w:rsidRPr="00D15B61">
        <w:rPr>
          <w:rFonts w:ascii="Times New Roman" w:hAnsi="Times New Roman"/>
          <w:sz w:val="24"/>
          <w:szCs w:val="24"/>
        </w:rPr>
        <w:t xml:space="preserve"> Самарской области </w:t>
      </w:r>
      <w:hyperlink r:id="rId16" w:history="1">
        <w:r w:rsidRPr="0031020B">
          <w:rPr>
            <w:rStyle w:val="a3"/>
            <w:rFonts w:ascii="Times New Roman" w:hAnsi="Times New Roman"/>
            <w:sz w:val="24"/>
            <w:szCs w:val="24"/>
          </w:rPr>
          <w:t>http://</w:t>
        </w:r>
        <w:r w:rsidRPr="0031020B">
          <w:rPr>
            <w:rStyle w:val="a3"/>
            <w:rFonts w:ascii="Times New Roman" w:hAnsi="Times New Roman"/>
            <w:sz w:val="24"/>
            <w:szCs w:val="24"/>
            <w:lang w:val="en-US"/>
          </w:rPr>
          <w:t>www</w:t>
        </w:r>
        <w:r w:rsidRPr="0031020B">
          <w:rPr>
            <w:rStyle w:val="a3"/>
            <w:rFonts w:ascii="Times New Roman" w:hAnsi="Times New Roman"/>
            <w:sz w:val="24"/>
            <w:szCs w:val="24"/>
          </w:rPr>
          <w:t>.</w:t>
        </w:r>
        <w:r w:rsidRPr="0031020B">
          <w:rPr>
            <w:rStyle w:val="a3"/>
            <w:rFonts w:ascii="Times New Roman" w:hAnsi="Times New Roman"/>
            <w:sz w:val="24"/>
            <w:szCs w:val="24"/>
            <w:lang w:val="en-US"/>
          </w:rPr>
          <w:t>adm</w:t>
        </w:r>
        <w:r w:rsidRPr="0031020B">
          <w:rPr>
            <w:rStyle w:val="a3"/>
            <w:rFonts w:ascii="Times New Roman" w:hAnsi="Times New Roman"/>
            <w:sz w:val="24"/>
            <w:szCs w:val="24"/>
          </w:rPr>
          <w:t>bg.</w:t>
        </w:r>
        <w:r w:rsidRPr="0031020B">
          <w:rPr>
            <w:rStyle w:val="a3"/>
            <w:rFonts w:ascii="Times New Roman" w:hAnsi="Times New Roman"/>
            <w:sz w:val="24"/>
            <w:szCs w:val="24"/>
            <w:lang w:val="en-US"/>
          </w:rPr>
          <w:t>ru</w:t>
        </w:r>
        <w:r w:rsidRPr="0031020B">
          <w:rPr>
            <w:rStyle w:val="a3"/>
            <w:rFonts w:ascii="Times New Roman" w:hAnsi="Times New Roman"/>
            <w:sz w:val="24"/>
            <w:szCs w:val="24"/>
          </w:rPr>
          <w:t>/</w:t>
        </w:r>
      </w:hyperlink>
      <w:r w:rsidRPr="00D15B61">
        <w:rPr>
          <w:rFonts w:ascii="Times New Roman" w:hAnsi="Times New Roman"/>
          <w:sz w:val="24"/>
          <w:szCs w:val="24"/>
        </w:rPr>
        <w:t xml:space="preserve">, </w:t>
      </w:r>
      <w:r w:rsidRPr="00D15B61">
        <w:rPr>
          <w:rFonts w:ascii="Times New Roman" w:eastAsia="Calibri" w:hAnsi="Times New Roman"/>
          <w:sz w:val="24"/>
          <w:szCs w:val="24"/>
          <w:lang w:eastAsia="ru-RU"/>
        </w:rPr>
        <w:t>электронной площадке</w:t>
      </w:r>
      <w:r>
        <w:rPr>
          <w:rFonts w:ascii="Times New Roman" w:eastAsia="Calibri" w:hAnsi="Times New Roman"/>
          <w:sz w:val="24"/>
          <w:szCs w:val="24"/>
          <w:lang w:eastAsia="ru-RU"/>
        </w:rPr>
        <w:t xml:space="preserve"> </w:t>
      </w:r>
      <w:hyperlink r:id="rId17" w:history="1">
        <w:r w:rsidRPr="00D15B61">
          <w:rPr>
            <w:rStyle w:val="a3"/>
            <w:rFonts w:ascii="Times New Roman" w:hAnsi="Times New Roman"/>
            <w:sz w:val="24"/>
            <w:szCs w:val="24"/>
          </w:rPr>
          <w:t>http://utp.sberbank-ast.ru</w:t>
        </w:r>
      </w:hyperlink>
      <w:r w:rsidRPr="00D15B61">
        <w:rPr>
          <w:rFonts w:ascii="Times New Roman" w:eastAsia="Calibri" w:hAnsi="Times New Roman"/>
          <w:sz w:val="24"/>
          <w:szCs w:val="24"/>
          <w:lang w:eastAsia="ru-RU"/>
        </w:rPr>
        <w:t>.</w:t>
      </w:r>
    </w:p>
    <w:p w:rsidR="00BB0407" w:rsidRDefault="00BB0407" w:rsidP="00BB0407">
      <w:pPr>
        <w:autoSpaceDE w:val="0"/>
        <w:autoSpaceDN w:val="0"/>
        <w:adjustRightInd w:val="0"/>
        <w:spacing w:after="0" w:line="240" w:lineRule="auto"/>
        <w:ind w:firstLine="709"/>
        <w:jc w:val="both"/>
        <w:rPr>
          <w:rFonts w:ascii="Times New Roman" w:eastAsia="Calibri" w:hAnsi="Times New Roman"/>
          <w:sz w:val="24"/>
          <w:szCs w:val="24"/>
          <w:lang w:eastAsia="ru-RU"/>
        </w:rPr>
      </w:pPr>
      <w:r>
        <w:rPr>
          <w:rFonts w:ascii="Times New Roman" w:eastAsia="Calibri" w:hAnsi="Times New Roman"/>
          <w:sz w:val="24"/>
          <w:szCs w:val="24"/>
          <w:lang w:eastAsia="ru-RU"/>
        </w:rPr>
        <w:lastRenderedPageBreak/>
        <w:t>Контакты продавца:</w:t>
      </w:r>
    </w:p>
    <w:p w:rsidR="00BB0407" w:rsidRDefault="00BB0407" w:rsidP="00BB0407">
      <w:pPr>
        <w:autoSpaceDE w:val="0"/>
        <w:autoSpaceDN w:val="0"/>
        <w:adjustRightInd w:val="0"/>
        <w:spacing w:after="0" w:line="240" w:lineRule="auto"/>
        <w:ind w:firstLine="709"/>
        <w:jc w:val="both"/>
        <w:rPr>
          <w:rFonts w:ascii="Times New Roman" w:eastAsia="Calibri" w:hAnsi="Times New Roman"/>
          <w:sz w:val="24"/>
          <w:szCs w:val="24"/>
          <w:lang w:eastAsia="ru-RU"/>
        </w:rPr>
      </w:pPr>
      <w:r>
        <w:rPr>
          <w:rFonts w:ascii="Times New Roman" w:eastAsia="Calibri" w:hAnsi="Times New Roman"/>
          <w:sz w:val="24"/>
          <w:szCs w:val="24"/>
          <w:lang w:eastAsia="ru-RU"/>
        </w:rPr>
        <w:t xml:space="preserve">Администрация муниципального района </w:t>
      </w:r>
      <w:proofErr w:type="spellStart"/>
      <w:r>
        <w:rPr>
          <w:rFonts w:ascii="Times New Roman" w:eastAsia="Calibri" w:hAnsi="Times New Roman"/>
          <w:sz w:val="24"/>
          <w:szCs w:val="24"/>
          <w:lang w:eastAsia="ru-RU"/>
        </w:rPr>
        <w:t>Большеглушицкий</w:t>
      </w:r>
      <w:proofErr w:type="spellEnd"/>
      <w:r>
        <w:rPr>
          <w:rFonts w:ascii="Times New Roman" w:eastAsia="Calibri" w:hAnsi="Times New Roman"/>
          <w:sz w:val="24"/>
          <w:szCs w:val="24"/>
          <w:lang w:eastAsia="ru-RU"/>
        </w:rPr>
        <w:t xml:space="preserve"> Самарской области.</w:t>
      </w:r>
    </w:p>
    <w:p w:rsidR="00BB0407" w:rsidRDefault="00BB0407" w:rsidP="00BB0407">
      <w:pPr>
        <w:autoSpaceDE w:val="0"/>
        <w:autoSpaceDN w:val="0"/>
        <w:adjustRightInd w:val="0"/>
        <w:spacing w:after="0" w:line="240" w:lineRule="auto"/>
        <w:ind w:firstLine="709"/>
        <w:jc w:val="both"/>
        <w:rPr>
          <w:rFonts w:ascii="Times New Roman" w:eastAsia="Calibri" w:hAnsi="Times New Roman"/>
          <w:sz w:val="24"/>
          <w:szCs w:val="24"/>
          <w:lang w:eastAsia="ru-RU"/>
        </w:rPr>
      </w:pPr>
      <w:r>
        <w:rPr>
          <w:rFonts w:ascii="Times New Roman" w:eastAsia="Calibri" w:hAnsi="Times New Roman"/>
          <w:sz w:val="24"/>
          <w:szCs w:val="24"/>
          <w:lang w:eastAsia="ru-RU"/>
        </w:rPr>
        <w:t xml:space="preserve">Почтовый адрес: 446180, Самарская область, </w:t>
      </w:r>
      <w:proofErr w:type="spellStart"/>
      <w:r>
        <w:rPr>
          <w:rFonts w:ascii="Times New Roman" w:eastAsia="Calibri" w:hAnsi="Times New Roman"/>
          <w:sz w:val="24"/>
          <w:szCs w:val="24"/>
          <w:lang w:eastAsia="ru-RU"/>
        </w:rPr>
        <w:t>Большеглушицкий</w:t>
      </w:r>
      <w:proofErr w:type="spellEnd"/>
      <w:r>
        <w:rPr>
          <w:rFonts w:ascii="Times New Roman" w:eastAsia="Calibri" w:hAnsi="Times New Roman"/>
          <w:sz w:val="24"/>
          <w:szCs w:val="24"/>
          <w:lang w:eastAsia="ru-RU"/>
        </w:rPr>
        <w:t xml:space="preserve"> район, с. Большая Глушица, ул. Гагарина, д. 91.</w:t>
      </w:r>
    </w:p>
    <w:p w:rsidR="00BB0407" w:rsidRDefault="00BB0407" w:rsidP="00BB0407">
      <w:pPr>
        <w:autoSpaceDE w:val="0"/>
        <w:autoSpaceDN w:val="0"/>
        <w:adjustRightInd w:val="0"/>
        <w:spacing w:after="0" w:line="240" w:lineRule="auto"/>
        <w:ind w:firstLine="709"/>
        <w:jc w:val="both"/>
        <w:rPr>
          <w:rFonts w:ascii="Times New Roman" w:eastAsia="Calibri" w:hAnsi="Times New Roman"/>
          <w:sz w:val="24"/>
          <w:szCs w:val="24"/>
          <w:lang w:eastAsia="ru-RU"/>
        </w:rPr>
      </w:pPr>
      <w:r>
        <w:rPr>
          <w:rFonts w:ascii="Times New Roman" w:eastAsia="Calibri" w:hAnsi="Times New Roman"/>
          <w:sz w:val="24"/>
          <w:szCs w:val="24"/>
          <w:lang w:eastAsia="ru-RU"/>
        </w:rPr>
        <w:t>Телефон (84673)21103</w:t>
      </w:r>
    </w:p>
    <w:p w:rsidR="00BB0407" w:rsidRDefault="00BB0407" w:rsidP="00BB0407">
      <w:pPr>
        <w:autoSpaceDE w:val="0"/>
        <w:autoSpaceDN w:val="0"/>
        <w:adjustRightInd w:val="0"/>
        <w:spacing w:after="0" w:line="240" w:lineRule="auto"/>
        <w:ind w:firstLine="709"/>
        <w:jc w:val="both"/>
        <w:rPr>
          <w:rFonts w:ascii="Times New Roman" w:eastAsia="Calibri" w:hAnsi="Times New Roman"/>
          <w:color w:val="1E73BE"/>
          <w:sz w:val="24"/>
          <w:szCs w:val="24"/>
        </w:rPr>
      </w:pPr>
      <w:r>
        <w:rPr>
          <w:rFonts w:ascii="Times New Roman" w:eastAsia="Calibri" w:hAnsi="Times New Roman"/>
          <w:sz w:val="24"/>
          <w:szCs w:val="24"/>
          <w:lang w:eastAsia="ru-RU"/>
        </w:rPr>
        <w:t xml:space="preserve">Адрес электронной почты: </w:t>
      </w:r>
      <w:hyperlink r:id="rId18" w:history="1">
        <w:r w:rsidRPr="00F90A10">
          <w:rPr>
            <w:rFonts w:ascii="Times New Roman" w:eastAsia="Calibri" w:hAnsi="Times New Roman"/>
            <w:color w:val="1E73BE"/>
            <w:sz w:val="24"/>
            <w:szCs w:val="24"/>
          </w:rPr>
          <w:t>BykovaOA@admbg.org</w:t>
        </w:r>
      </w:hyperlink>
    </w:p>
    <w:p w:rsidR="00BB0407" w:rsidRPr="00F90A10" w:rsidRDefault="00BB0407" w:rsidP="00BB0407">
      <w:pPr>
        <w:autoSpaceDE w:val="0"/>
        <w:autoSpaceDN w:val="0"/>
        <w:adjustRightInd w:val="0"/>
        <w:spacing w:after="0" w:line="240" w:lineRule="auto"/>
        <w:ind w:firstLine="709"/>
        <w:jc w:val="both"/>
        <w:rPr>
          <w:rFonts w:ascii="Times New Roman" w:eastAsia="Calibri" w:hAnsi="Times New Roman"/>
          <w:sz w:val="24"/>
          <w:szCs w:val="24"/>
          <w:lang w:eastAsia="ru-RU"/>
        </w:rPr>
      </w:pPr>
      <w:r w:rsidRPr="00BF4D49">
        <w:rPr>
          <w:rFonts w:ascii="Times New Roman" w:hAnsi="Times New Roman"/>
          <w:sz w:val="24"/>
          <w:szCs w:val="24"/>
        </w:rPr>
        <w:t xml:space="preserve">Организатор торгов предоставляет Претенденту доступ к объектам торгов в рабочие дни с </w:t>
      </w:r>
      <w:r w:rsidRPr="00CE1EA7">
        <w:rPr>
          <w:rFonts w:ascii="Times New Roman" w:hAnsi="Times New Roman"/>
          <w:sz w:val="24"/>
          <w:szCs w:val="24"/>
        </w:rPr>
        <w:t>09 час. 00 мин до 16 час. 00 мин</w:t>
      </w:r>
      <w:r w:rsidRPr="00BF4D49">
        <w:rPr>
          <w:rFonts w:ascii="Times New Roman" w:hAnsi="Times New Roman"/>
          <w:sz w:val="24"/>
          <w:szCs w:val="24"/>
        </w:rPr>
        <w:t xml:space="preserve">., кроме перерыва на обед с 12 час. 00 мин. до 13 час. 00 мин., </w:t>
      </w:r>
      <w:r w:rsidRPr="000168F6">
        <w:rPr>
          <w:rFonts w:ascii="Times New Roman" w:hAnsi="Times New Roman"/>
          <w:sz w:val="24"/>
          <w:szCs w:val="24"/>
        </w:rPr>
        <w:t xml:space="preserve">с </w:t>
      </w:r>
      <w:r w:rsidR="00CC623D">
        <w:rPr>
          <w:rFonts w:ascii="Times New Roman" w:hAnsi="Times New Roman"/>
          <w:sz w:val="24"/>
          <w:szCs w:val="24"/>
        </w:rPr>
        <w:t>26.10</w:t>
      </w:r>
      <w:r w:rsidRPr="000168F6">
        <w:rPr>
          <w:rFonts w:ascii="Times New Roman" w:hAnsi="Times New Roman"/>
          <w:sz w:val="24"/>
          <w:szCs w:val="24"/>
        </w:rPr>
        <w:t xml:space="preserve">.2026 г. до </w:t>
      </w:r>
      <w:r w:rsidR="00CC623D">
        <w:rPr>
          <w:rFonts w:ascii="Times New Roman" w:hAnsi="Times New Roman"/>
          <w:sz w:val="24"/>
          <w:szCs w:val="24"/>
        </w:rPr>
        <w:t>22.11</w:t>
      </w:r>
      <w:r w:rsidRPr="000168F6">
        <w:rPr>
          <w:rFonts w:ascii="Times New Roman" w:hAnsi="Times New Roman"/>
          <w:sz w:val="24"/>
          <w:szCs w:val="24"/>
        </w:rPr>
        <w:t>.</w:t>
      </w:r>
      <w:r>
        <w:rPr>
          <w:rFonts w:ascii="Times New Roman" w:hAnsi="Times New Roman"/>
          <w:sz w:val="24"/>
          <w:szCs w:val="24"/>
        </w:rPr>
        <w:t>2026</w:t>
      </w:r>
      <w:r w:rsidRPr="00BF4D49">
        <w:rPr>
          <w:rFonts w:ascii="Times New Roman" w:hAnsi="Times New Roman"/>
          <w:sz w:val="24"/>
          <w:szCs w:val="24"/>
        </w:rPr>
        <w:t xml:space="preserve"> г. Претендент за два рабочих дня уведомляет Организатора торгов о необходимости доступа к объектам торгов.</w:t>
      </w:r>
    </w:p>
    <w:p w:rsidR="00BB0407" w:rsidRDefault="00BB0407" w:rsidP="00BB0407">
      <w:pPr>
        <w:pStyle w:val="a8"/>
        <w:spacing w:before="0" w:beforeAutospacing="0" w:after="0" w:afterAutospacing="0"/>
        <w:ind w:firstLine="561"/>
        <w:jc w:val="both"/>
      </w:pPr>
      <w:r w:rsidRPr="00E84BEF">
        <w:rPr>
          <w:b/>
        </w:rPr>
        <w:t xml:space="preserve">Сведения обо всех </w:t>
      </w:r>
      <w:r w:rsidRPr="000852E7">
        <w:rPr>
          <w:b/>
        </w:rPr>
        <w:t>предыдущих торгах</w:t>
      </w:r>
      <w:r w:rsidRPr="000852E7">
        <w:t xml:space="preserve"> по продаже такого имущества, объявленных в течение года, предшествующего его продаже, и об итогах торгов по продаже такого имущества: </w:t>
      </w:r>
      <w:r>
        <w:t xml:space="preserve">- </w:t>
      </w:r>
      <w:proofErr w:type="gramStart"/>
      <w:r>
        <w:t>аукцион</w:t>
      </w:r>
      <w:proofErr w:type="gramEnd"/>
      <w:r>
        <w:t xml:space="preserve"> </w:t>
      </w:r>
      <w:r w:rsidRPr="00E56F31">
        <w:t xml:space="preserve">назначенный на </w:t>
      </w:r>
      <w:r>
        <w:t>16.</w:t>
      </w:r>
      <w:r w:rsidRPr="000E3488">
        <w:t>07</w:t>
      </w:r>
      <w:r>
        <w:t>.</w:t>
      </w:r>
      <w:r w:rsidRPr="000E3488">
        <w:t>2026</w:t>
      </w:r>
      <w:r w:rsidRPr="00E56F31">
        <w:t xml:space="preserve"> г. признан несостоявшимся</w:t>
      </w:r>
      <w:r>
        <w:t xml:space="preserve"> </w:t>
      </w:r>
      <w:r w:rsidRPr="003D4B27">
        <w:t>ввиду отсутствия заявок на участие в аукционе</w:t>
      </w:r>
      <w:r>
        <w:t>;</w:t>
      </w:r>
    </w:p>
    <w:p w:rsidR="00BB0407" w:rsidRDefault="00BB0407" w:rsidP="00BB0407">
      <w:pPr>
        <w:pStyle w:val="a8"/>
        <w:spacing w:before="0" w:beforeAutospacing="0" w:after="0" w:afterAutospacing="0"/>
        <w:jc w:val="both"/>
      </w:pPr>
      <w:r>
        <w:t xml:space="preserve">- продажа посредством публичного предложения, назначенная на 27.08.2026 г., </w:t>
      </w:r>
      <w:r w:rsidRPr="00E56F31">
        <w:t>признан</w:t>
      </w:r>
      <w:r>
        <w:t>а</w:t>
      </w:r>
      <w:r w:rsidRPr="00E56F31">
        <w:t xml:space="preserve"> несостоявш</w:t>
      </w:r>
      <w:r>
        <w:t xml:space="preserve">ейся </w:t>
      </w:r>
      <w:r w:rsidRPr="003D4B27">
        <w:t>ввиду отсутст</w:t>
      </w:r>
      <w:r>
        <w:t>вия заявок на участие</w:t>
      </w:r>
      <w:r w:rsidR="00CC623D">
        <w:t>;</w:t>
      </w:r>
    </w:p>
    <w:p w:rsidR="00CC623D" w:rsidRDefault="00CC623D" w:rsidP="00CC623D">
      <w:pPr>
        <w:pStyle w:val="a8"/>
        <w:spacing w:before="0" w:beforeAutospacing="0" w:after="0" w:afterAutospacing="0"/>
        <w:jc w:val="both"/>
      </w:pPr>
      <w:r>
        <w:t xml:space="preserve">- продажа посредством публичного предложения, назначенная на </w:t>
      </w:r>
      <w:r>
        <w:t>01.10</w:t>
      </w:r>
      <w:r>
        <w:t xml:space="preserve">.2026 г., </w:t>
      </w:r>
      <w:r w:rsidRPr="00E56F31">
        <w:t>признан</w:t>
      </w:r>
      <w:r>
        <w:t>а</w:t>
      </w:r>
      <w:r w:rsidRPr="00E56F31">
        <w:t xml:space="preserve"> несостоявш</w:t>
      </w:r>
      <w:r>
        <w:t xml:space="preserve">ейся </w:t>
      </w:r>
      <w:r w:rsidRPr="003D4B27">
        <w:t>ввиду отсутст</w:t>
      </w:r>
      <w:r>
        <w:t>вия заявок на участие</w:t>
      </w:r>
      <w:r w:rsidRPr="001B6CED">
        <w:t>.</w:t>
      </w:r>
    </w:p>
    <w:p w:rsidR="002B7351" w:rsidRDefault="002B7351"/>
    <w:sectPr w:rsidR="002B735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4E31"/>
    <w:rsid w:val="002B7351"/>
    <w:rsid w:val="00384E31"/>
    <w:rsid w:val="00986617"/>
    <w:rsid w:val="00A05CCF"/>
    <w:rsid w:val="00BB0407"/>
    <w:rsid w:val="00CC62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237089"/>
  <w15:chartTrackingRefBased/>
  <w15:docId w15:val="{F96CC868-6E16-4861-86B7-AF41E3165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B0407"/>
    <w:pPr>
      <w:spacing w:after="200" w:line="276" w:lineRule="auto"/>
    </w:pPr>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BB0407"/>
    <w:rPr>
      <w:color w:val="0000FF"/>
      <w:u w:val="single"/>
    </w:rPr>
  </w:style>
  <w:style w:type="paragraph" w:styleId="a4">
    <w:name w:val="No Spacing"/>
    <w:link w:val="a5"/>
    <w:uiPriority w:val="1"/>
    <w:qFormat/>
    <w:rsid w:val="00BB0407"/>
    <w:pPr>
      <w:spacing w:after="0" w:line="240" w:lineRule="auto"/>
    </w:pPr>
    <w:rPr>
      <w:rFonts w:ascii="Calibri" w:eastAsia="Times New Roman" w:hAnsi="Calibri" w:cs="Times New Roman"/>
    </w:rPr>
  </w:style>
  <w:style w:type="character" w:customStyle="1" w:styleId="a5">
    <w:name w:val="Без интервала Знак"/>
    <w:link w:val="a4"/>
    <w:uiPriority w:val="1"/>
    <w:locked/>
    <w:rsid w:val="00BB0407"/>
    <w:rPr>
      <w:rFonts w:ascii="Calibri" w:eastAsia="Times New Roman" w:hAnsi="Calibri" w:cs="Times New Roman"/>
    </w:rPr>
  </w:style>
  <w:style w:type="paragraph" w:customStyle="1" w:styleId="ConsPlusNormal">
    <w:name w:val="ConsPlusNormal"/>
    <w:rsid w:val="00BB0407"/>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styleId="a6">
    <w:name w:val="Body Text Indent"/>
    <w:basedOn w:val="a"/>
    <w:link w:val="a7"/>
    <w:uiPriority w:val="99"/>
    <w:unhideWhenUsed/>
    <w:rsid w:val="00BB0407"/>
    <w:pPr>
      <w:spacing w:after="120"/>
      <w:ind w:left="283"/>
    </w:pPr>
  </w:style>
  <w:style w:type="character" w:customStyle="1" w:styleId="a7">
    <w:name w:val="Основной текст с отступом Знак"/>
    <w:basedOn w:val="a0"/>
    <w:link w:val="a6"/>
    <w:uiPriority w:val="99"/>
    <w:rsid w:val="00BB0407"/>
    <w:rPr>
      <w:rFonts w:ascii="Calibri" w:eastAsia="Times New Roman" w:hAnsi="Calibri" w:cs="Times New Roman"/>
    </w:rPr>
  </w:style>
  <w:style w:type="paragraph" w:styleId="a8">
    <w:name w:val="Normal (Web)"/>
    <w:basedOn w:val="a"/>
    <w:uiPriority w:val="99"/>
    <w:unhideWhenUsed/>
    <w:rsid w:val="00BB0407"/>
    <w:pPr>
      <w:spacing w:before="100" w:beforeAutospacing="1" w:after="100" w:afterAutospacing="1" w:line="240" w:lineRule="auto"/>
    </w:pPr>
    <w:rPr>
      <w:rFonts w:ascii="Times New Roman" w:eastAsia="Calibri" w:hAnsi="Times New Roman"/>
      <w:sz w:val="24"/>
      <w:szCs w:val="24"/>
      <w:lang w:eastAsia="ru-RU"/>
    </w:rPr>
  </w:style>
  <w:style w:type="character" w:styleId="a9">
    <w:name w:val="Strong"/>
    <w:uiPriority w:val="22"/>
    <w:qFormat/>
    <w:rsid w:val="00BB040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tp.sberbank-ast.ru" TargetMode="External"/><Relationship Id="rId13" Type="http://schemas.openxmlformats.org/officeDocument/2006/relationships/hyperlink" Target="http://utp.sberbank-ast.ru" TargetMode="External"/><Relationship Id="rId18" Type="http://schemas.openxmlformats.org/officeDocument/2006/relationships/hyperlink" Target="mailto:BykovaOA@admbg.org" TargetMode="External"/><Relationship Id="rId3" Type="http://schemas.openxmlformats.org/officeDocument/2006/relationships/webSettings" Target="webSettings.xml"/><Relationship Id="rId7" Type="http://schemas.openxmlformats.org/officeDocument/2006/relationships/hyperlink" Target="http://utp.sberbank-ast.ru" TargetMode="External"/><Relationship Id="rId12" Type="http://schemas.openxmlformats.org/officeDocument/2006/relationships/hyperlink" Target="consultantplus://offline/ref=1544D8EC3A176A6029F53A20A56C8E28E6204261AB953C43F2C9D16F67B3C3AE329CAE55B59E50364953K" TargetMode="External"/><Relationship Id="rId17" Type="http://schemas.openxmlformats.org/officeDocument/2006/relationships/hyperlink" Target="http://utp.sberbank-ast.ru" TargetMode="External"/><Relationship Id="rId2" Type="http://schemas.openxmlformats.org/officeDocument/2006/relationships/settings" Target="settings.xml"/><Relationship Id="rId16" Type="http://schemas.openxmlformats.org/officeDocument/2006/relationships/hyperlink" Target="http://www.admbg.ru/"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C6EE3C498F96EEF4B5C7CBD9F49E6CF075A8F4EC3E5AD8C91752B7674FDD7A816DC3225EFDC9C06163oEJ" TargetMode="External"/><Relationship Id="rId11" Type="http://schemas.openxmlformats.org/officeDocument/2006/relationships/hyperlink" Target="consultantplus://offline/ref=1544D8EC3A176A6029F53A20A56C8E28E6214C62A99F3C43F2C9D16F67B3C3AE329CAE55B59E52304958K" TargetMode="External"/><Relationship Id="rId5" Type="http://schemas.openxmlformats.org/officeDocument/2006/relationships/hyperlink" Target="http://utp.sberbank-ast.ru" TargetMode="External"/><Relationship Id="rId15" Type="http://schemas.openxmlformats.org/officeDocument/2006/relationships/hyperlink" Target="http://www.torgi.gov.ru" TargetMode="External"/><Relationship Id="rId10" Type="http://schemas.openxmlformats.org/officeDocument/2006/relationships/hyperlink" Target="consultantplus://offline/ref=95AF4EC93C6F9FE909D061B269D74A858FEF350F36EB55E1A3BE8C3453195FF628682EaF56K" TargetMode="External"/><Relationship Id="rId19" Type="http://schemas.openxmlformats.org/officeDocument/2006/relationships/fontTable" Target="fontTable.xml"/><Relationship Id="rId4" Type="http://schemas.openxmlformats.org/officeDocument/2006/relationships/hyperlink" Target="http://utp.sberbank-ast.ru" TargetMode="External"/><Relationship Id="rId9" Type="http://schemas.openxmlformats.org/officeDocument/2006/relationships/hyperlink" Target="consultantplus://offline/ref=02CEFC48EA89A9473C02C91C54DCEDEC4C1A97C6CD6C07E2A7665BE70CD50030D7219DC0A5FC4C09IFO1J" TargetMode="External"/><Relationship Id="rId14" Type="http://schemas.openxmlformats.org/officeDocument/2006/relationships/hyperlink" Target="http://utp.sberbank-a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2663</Words>
  <Characters>15185</Characters>
  <Application>Microsoft Office Word</Application>
  <DocSecurity>0</DocSecurity>
  <Lines>126</Lines>
  <Paragraphs>35</Paragraphs>
  <ScaleCrop>false</ScaleCrop>
  <Company/>
  <LinksUpToDate>false</LinksUpToDate>
  <CharactersWithSpaces>17813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Быкова Оксана Александровна</dc:creator>
  <cp:keywords/>
  <dc:description/>
  <cp:lastModifiedBy>Быкова Оксана Александровна</cp:lastModifiedBy>
  <cp:revision>5</cp:revision>
  <dcterms:created xsi:type="dcterms:W3CDTF">2026-08-28T07:09:00Z</dcterms:created>
  <dcterms:modified xsi:type="dcterms:W3CDTF">2026-10-21T06:01:00Z</dcterms:modified>
</cp:coreProperties>
</file>