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A4" w:rsidRDefault="009D48A4" w:rsidP="009D48A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D15B61">
        <w:rPr>
          <w:rFonts w:ascii="Times New Roman" w:hAnsi="Times New Roman"/>
          <w:b/>
          <w:sz w:val="24"/>
          <w:szCs w:val="24"/>
        </w:rPr>
        <w:t xml:space="preserve">ИНФОРМАЦИОННОЕ СООБЩЕНИЕ О ПРОВЕДЕНИИ ПРОДАЖИ ИМУЩЕСТВА </w:t>
      </w:r>
    </w:p>
    <w:p w:rsidR="009D48A4" w:rsidRDefault="009D48A4" w:rsidP="009D48A4">
      <w:pPr>
        <w:pStyle w:val="a4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ПОСРЕДСТВОМ ПУБЛИЧНОГО ПРЕДЛОЖЕНИЯ</w:t>
      </w:r>
    </w:p>
    <w:p w:rsidR="009D48A4" w:rsidRPr="00D15B61" w:rsidRDefault="009D48A4" w:rsidP="009D48A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9D48A4" w:rsidRDefault="009D48A4" w:rsidP="009D48A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sz w:val="24"/>
          <w:szCs w:val="24"/>
        </w:rPr>
        <w:t xml:space="preserve">Администрация муниципального района </w:t>
      </w:r>
      <w:proofErr w:type="spellStart"/>
      <w:r w:rsidRPr="00D15B61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D15B61">
        <w:rPr>
          <w:rFonts w:ascii="Times New Roman" w:hAnsi="Times New Roman"/>
          <w:sz w:val="24"/>
          <w:szCs w:val="24"/>
        </w:rPr>
        <w:t xml:space="preserve"> Самарской области объявляет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D15B61">
        <w:rPr>
          <w:rFonts w:ascii="Times New Roman" w:hAnsi="Times New Roman"/>
          <w:sz w:val="24"/>
          <w:szCs w:val="24"/>
        </w:rPr>
        <w:t xml:space="preserve"> продаже муниципального имущества </w:t>
      </w:r>
      <w:r>
        <w:rPr>
          <w:rFonts w:ascii="Times New Roman" w:hAnsi="Times New Roman"/>
          <w:sz w:val="24"/>
          <w:szCs w:val="24"/>
        </w:rPr>
        <w:t>посредством публичного предложения</w:t>
      </w:r>
      <w:r w:rsidRPr="00D15B61">
        <w:rPr>
          <w:rFonts w:ascii="Times New Roman" w:hAnsi="Times New Roman"/>
          <w:sz w:val="24"/>
          <w:szCs w:val="24"/>
        </w:rPr>
        <w:t xml:space="preserve"> на электронной площадке </w:t>
      </w:r>
      <w:hyperlink r:id="rId4" w:history="1">
        <w:r w:rsidRPr="00D15B61">
          <w:rPr>
            <w:rStyle w:val="a3"/>
            <w:rFonts w:ascii="Times New Roman" w:hAnsi="Times New Roman"/>
            <w:sz w:val="24"/>
            <w:szCs w:val="24"/>
          </w:rPr>
          <w:t>http://utp.sberbank-ast.ru</w:t>
        </w:r>
      </w:hyperlink>
      <w:r>
        <w:rPr>
          <w:rFonts w:ascii="Times New Roman" w:hAnsi="Times New Roman"/>
          <w:sz w:val="24"/>
          <w:szCs w:val="24"/>
        </w:rPr>
        <w:t xml:space="preserve"> в </w:t>
      </w:r>
      <w:r w:rsidRPr="00A07EE5">
        <w:rPr>
          <w:rFonts w:ascii="Times New Roman" w:hAnsi="Times New Roman"/>
          <w:sz w:val="24"/>
          <w:szCs w:val="24"/>
        </w:rPr>
        <w:t>информационно-телекоммуникационной сети "Интернет"</w:t>
      </w:r>
      <w:r w:rsidRPr="00D15B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которая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 w:rsidRPr="00932D0E">
        <w:rPr>
          <w:rFonts w:ascii="Times New Roman" w:hAnsi="Times New Roman"/>
          <w:sz w:val="24"/>
          <w:szCs w:val="24"/>
        </w:rPr>
        <w:t xml:space="preserve">состоится </w:t>
      </w:r>
      <w:r>
        <w:rPr>
          <w:rFonts w:ascii="Times New Roman" w:hAnsi="Times New Roman"/>
          <w:sz w:val="24"/>
          <w:szCs w:val="24"/>
        </w:rPr>
        <w:t>27.08.2026</w:t>
      </w:r>
      <w:r w:rsidRPr="00932D0E">
        <w:rPr>
          <w:rFonts w:ascii="Times New Roman" w:hAnsi="Times New Roman"/>
          <w:sz w:val="24"/>
          <w:szCs w:val="24"/>
        </w:rPr>
        <w:t xml:space="preserve"> года</w:t>
      </w:r>
      <w:r w:rsidRPr="007C4DB7">
        <w:rPr>
          <w:rFonts w:ascii="Times New Roman" w:hAnsi="Times New Roman"/>
          <w:sz w:val="24"/>
          <w:szCs w:val="24"/>
        </w:rPr>
        <w:t xml:space="preserve"> в 09 ч. 00</w:t>
      </w:r>
      <w:r w:rsidRPr="00BC5FBA">
        <w:rPr>
          <w:rFonts w:ascii="Times New Roman" w:hAnsi="Times New Roman"/>
          <w:sz w:val="24"/>
          <w:szCs w:val="24"/>
        </w:rPr>
        <w:t xml:space="preserve"> мин.</w:t>
      </w:r>
      <w:r w:rsidRPr="00D15B61">
        <w:rPr>
          <w:rFonts w:ascii="Times New Roman" w:hAnsi="Times New Roman"/>
          <w:sz w:val="24"/>
          <w:szCs w:val="24"/>
        </w:rPr>
        <w:t xml:space="preserve"> </w:t>
      </w:r>
    </w:p>
    <w:p w:rsidR="009D48A4" w:rsidRPr="001200C1" w:rsidRDefault="009D48A4" w:rsidP="009D48A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  <w:lang w:eastAsia="ru-RU"/>
        </w:rPr>
        <w:t>(Указанное в настоящем информационном сообщении время – Самарское)</w:t>
      </w:r>
    </w:p>
    <w:p w:rsidR="009D48A4" w:rsidRDefault="009D48A4" w:rsidP="009D48A4">
      <w:pPr>
        <w:spacing w:after="0" w:line="240" w:lineRule="auto"/>
        <w:ind w:right="-14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Продажа посредством публичного предложения</w:t>
      </w:r>
      <w:r w:rsidRPr="00D15B61">
        <w:rPr>
          <w:rFonts w:ascii="Times New Roman" w:hAnsi="Times New Roman"/>
          <w:sz w:val="24"/>
          <w:szCs w:val="24"/>
        </w:rPr>
        <w:t xml:space="preserve"> проводится </w:t>
      </w:r>
      <w:r w:rsidRPr="00A07EE5">
        <w:rPr>
          <w:rFonts w:ascii="Times New Roman" w:hAnsi="Times New Roman"/>
          <w:sz w:val="24"/>
          <w:szCs w:val="24"/>
        </w:rPr>
        <w:t>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695D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4D695D">
        <w:rPr>
          <w:rFonts w:ascii="Times New Roman" w:hAnsi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Pr="004D695D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4D695D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721D3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22.07.2026</w:t>
      </w:r>
      <w:r w:rsidRPr="00721D3C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615</w:t>
      </w:r>
      <w:r w:rsidRPr="00721D3C">
        <w:rPr>
          <w:rFonts w:ascii="Times New Roman" w:hAnsi="Times New Roman"/>
          <w:sz w:val="24"/>
          <w:szCs w:val="24"/>
        </w:rPr>
        <w:t xml:space="preserve"> «Об изменении способа приватизации транспортного средства марки, модели </w:t>
      </w:r>
      <w:r w:rsidRPr="000E00BD">
        <w:rPr>
          <w:rFonts w:ascii="Times New Roman" w:hAnsi="Times New Roman"/>
          <w:sz w:val="24"/>
          <w:szCs w:val="24"/>
        </w:rPr>
        <w:t>ПАЗ 32053-70 (</w:t>
      </w:r>
      <w:r w:rsidRPr="000E00BD">
        <w:rPr>
          <w:rFonts w:ascii="Times New Roman" w:hAnsi="Times New Roman"/>
          <w:sz w:val="24"/>
          <w:szCs w:val="24"/>
          <w:lang w:val="en-US"/>
        </w:rPr>
        <w:t>VIN</w:t>
      </w:r>
      <w:r w:rsidRPr="000E00BD">
        <w:rPr>
          <w:rFonts w:ascii="Times New Roman" w:hAnsi="Times New Roman"/>
          <w:sz w:val="24"/>
          <w:szCs w:val="24"/>
        </w:rPr>
        <w:t xml:space="preserve"> Х1М3205ВХЕ0002541), 2014 года выпуска</w:t>
      </w:r>
      <w:r w:rsidRPr="00721D3C">
        <w:rPr>
          <w:rFonts w:ascii="Times New Roman" w:hAnsi="Times New Roman"/>
          <w:sz w:val="24"/>
          <w:szCs w:val="24"/>
        </w:rPr>
        <w:t>», 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721D3C">
        <w:rPr>
          <w:rFonts w:ascii="Times New Roman" w:hAnsi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Pr="00721D3C">
        <w:rPr>
          <w:rFonts w:ascii="Times New Roman" w:hAnsi="Times New Roman"/>
          <w:sz w:val="24"/>
          <w:szCs w:val="24"/>
        </w:rPr>
        <w:t>Большеглушицкий</w:t>
      </w:r>
      <w:proofErr w:type="spellEnd"/>
      <w:r w:rsidRPr="00721D3C">
        <w:rPr>
          <w:rFonts w:ascii="Times New Roman" w:hAnsi="Times New Roman"/>
          <w:sz w:val="24"/>
          <w:szCs w:val="24"/>
        </w:rPr>
        <w:t xml:space="preserve"> Самарской области от </w:t>
      </w:r>
      <w:r>
        <w:rPr>
          <w:rFonts w:ascii="Times New Roman" w:hAnsi="Times New Roman"/>
          <w:sz w:val="24"/>
          <w:szCs w:val="24"/>
        </w:rPr>
        <w:t>22.07.2026</w:t>
      </w:r>
      <w:r w:rsidRPr="00721D3C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616</w:t>
      </w:r>
      <w:r w:rsidRPr="00721D3C">
        <w:rPr>
          <w:rFonts w:ascii="Times New Roman" w:hAnsi="Times New Roman"/>
          <w:sz w:val="24"/>
          <w:szCs w:val="24"/>
        </w:rPr>
        <w:t xml:space="preserve"> «Об изменении способа приватизации транспортного средства марки, модели </w:t>
      </w:r>
      <w:r w:rsidRPr="000E00BD">
        <w:rPr>
          <w:rFonts w:ascii="Times New Roman" w:hAnsi="Times New Roman"/>
          <w:sz w:val="24"/>
          <w:szCs w:val="24"/>
        </w:rPr>
        <w:t>ПАЗ 32053-70 (</w:t>
      </w:r>
      <w:r w:rsidRPr="000E00BD">
        <w:rPr>
          <w:rFonts w:ascii="Times New Roman" w:hAnsi="Times New Roman"/>
          <w:sz w:val="24"/>
          <w:szCs w:val="24"/>
          <w:lang w:val="en-US"/>
        </w:rPr>
        <w:t>VIN</w:t>
      </w:r>
      <w:r w:rsidRPr="000E00BD">
        <w:rPr>
          <w:rFonts w:ascii="Times New Roman" w:hAnsi="Times New Roman"/>
          <w:sz w:val="24"/>
          <w:szCs w:val="24"/>
        </w:rPr>
        <w:t xml:space="preserve"> Х1М3205ВХЕ000254</w:t>
      </w:r>
      <w:r>
        <w:rPr>
          <w:rFonts w:ascii="Times New Roman" w:hAnsi="Times New Roman"/>
          <w:sz w:val="24"/>
          <w:szCs w:val="24"/>
        </w:rPr>
        <w:t>3</w:t>
      </w:r>
      <w:r w:rsidRPr="000E00BD">
        <w:rPr>
          <w:rFonts w:ascii="Times New Roman" w:hAnsi="Times New Roman"/>
          <w:sz w:val="24"/>
          <w:szCs w:val="24"/>
        </w:rPr>
        <w:t>), 2014 года выпуска</w:t>
      </w:r>
      <w:r w:rsidRPr="00721D3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9D48A4" w:rsidRDefault="009D48A4" w:rsidP="009D48A4">
      <w:pPr>
        <w:spacing w:after="0" w:line="240" w:lineRule="auto"/>
        <w:ind w:right="-14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48A4" w:rsidRDefault="009D48A4" w:rsidP="009D48A4">
      <w:pPr>
        <w:pStyle w:val="a6"/>
        <w:spacing w:after="0" w:line="240" w:lineRule="auto"/>
        <w:ind w:left="0" w:right="-427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№1.</w:t>
      </w:r>
    </w:p>
    <w:p w:rsidR="009D48A4" w:rsidRPr="00165D0B" w:rsidRDefault="009D48A4" w:rsidP="009D48A4">
      <w:pPr>
        <w:pStyle w:val="a6"/>
        <w:spacing w:after="0" w:line="240" w:lineRule="auto"/>
        <w:ind w:left="0" w:right="-4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3391F">
        <w:rPr>
          <w:rFonts w:ascii="Times New Roman" w:hAnsi="Times New Roman"/>
          <w:sz w:val="24"/>
          <w:szCs w:val="24"/>
        </w:rPr>
        <w:t xml:space="preserve">Транспортное средство марка, </w:t>
      </w:r>
      <w:r w:rsidRPr="00904B80">
        <w:rPr>
          <w:rFonts w:ascii="Times New Roman" w:hAnsi="Times New Roman"/>
          <w:sz w:val="24"/>
          <w:szCs w:val="24"/>
        </w:rPr>
        <w:t>модел</w:t>
      </w:r>
      <w:r>
        <w:rPr>
          <w:rFonts w:ascii="Times New Roman" w:hAnsi="Times New Roman"/>
          <w:sz w:val="24"/>
          <w:szCs w:val="24"/>
        </w:rPr>
        <w:t>ь</w:t>
      </w:r>
      <w:r w:rsidRPr="00904B80">
        <w:rPr>
          <w:rFonts w:ascii="Times New Roman" w:hAnsi="Times New Roman"/>
          <w:sz w:val="24"/>
          <w:szCs w:val="24"/>
        </w:rPr>
        <w:t xml:space="preserve"> </w:t>
      </w:r>
      <w:r w:rsidRPr="000E00BD">
        <w:rPr>
          <w:rFonts w:ascii="Times New Roman" w:hAnsi="Times New Roman"/>
          <w:sz w:val="24"/>
          <w:szCs w:val="24"/>
        </w:rPr>
        <w:t>ПАЗ 32053-70 (</w:t>
      </w:r>
      <w:r w:rsidRPr="000E00BD">
        <w:rPr>
          <w:rFonts w:ascii="Times New Roman" w:hAnsi="Times New Roman"/>
          <w:sz w:val="24"/>
          <w:szCs w:val="24"/>
          <w:lang w:val="en-US"/>
        </w:rPr>
        <w:t>VIN</w:t>
      </w:r>
      <w:r w:rsidRPr="000E00BD">
        <w:rPr>
          <w:rFonts w:ascii="Times New Roman" w:hAnsi="Times New Roman"/>
          <w:sz w:val="24"/>
          <w:szCs w:val="24"/>
        </w:rPr>
        <w:t xml:space="preserve"> Х1М3205ВХЕ0002541), 2014 года выпуска</w:t>
      </w:r>
      <w:r w:rsidRPr="00B3391F">
        <w:rPr>
          <w:rFonts w:ascii="Times New Roman" w:hAnsi="Times New Roman"/>
          <w:sz w:val="24"/>
          <w:szCs w:val="24"/>
        </w:rPr>
        <w:t>.</w:t>
      </w:r>
      <w:r w:rsidRPr="00D15B61">
        <w:rPr>
          <w:rFonts w:ascii="Times New Roman" w:hAnsi="Times New Roman"/>
          <w:b/>
          <w:sz w:val="24"/>
          <w:szCs w:val="24"/>
        </w:rPr>
        <w:t xml:space="preserve"> </w:t>
      </w:r>
    </w:p>
    <w:p w:rsidR="009D48A4" w:rsidRDefault="009D48A4" w:rsidP="009D48A4">
      <w:pPr>
        <w:pStyle w:val="a6"/>
        <w:spacing w:after="0" w:line="240" w:lineRule="auto"/>
        <w:ind w:left="0" w:right="-2" w:firstLine="709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b/>
          <w:sz w:val="24"/>
          <w:szCs w:val="24"/>
        </w:rPr>
        <w:t>Способ приватизации</w:t>
      </w:r>
      <w:r>
        <w:rPr>
          <w:rFonts w:ascii="Times New Roman" w:hAnsi="Times New Roman"/>
          <w:b/>
          <w:sz w:val="24"/>
          <w:szCs w:val="24"/>
        </w:rPr>
        <w:t xml:space="preserve"> –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продажа посредством публичного предложения</w:t>
      </w:r>
      <w:r w:rsidRPr="00D15B61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hyperlink r:id="rId5" w:history="1">
        <w:r w:rsidRPr="00D15B61">
          <w:rPr>
            <w:rStyle w:val="a3"/>
            <w:rFonts w:ascii="Times New Roman" w:hAnsi="Times New Roman"/>
            <w:sz w:val="24"/>
            <w:szCs w:val="24"/>
          </w:rPr>
          <w:t>http://utp.sberbank-ast.ru</w:t>
        </w:r>
      </w:hyperlink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07EE5">
        <w:rPr>
          <w:rFonts w:ascii="Times New Roman" w:hAnsi="Times New Roman"/>
          <w:sz w:val="24"/>
          <w:szCs w:val="24"/>
        </w:rPr>
        <w:t>информационно-телекоммуникационной сети "Интернет"</w:t>
      </w:r>
      <w:r w:rsidRPr="00D15B61">
        <w:rPr>
          <w:rFonts w:ascii="Times New Roman" w:hAnsi="Times New Roman"/>
          <w:sz w:val="24"/>
          <w:szCs w:val="24"/>
        </w:rPr>
        <w:t>.</w:t>
      </w:r>
    </w:p>
    <w:p w:rsidR="009D48A4" w:rsidRDefault="009D48A4" w:rsidP="009D48A4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EA01D7">
        <w:rPr>
          <w:rFonts w:ascii="Times New Roman" w:hAnsi="Times New Roman"/>
          <w:b/>
          <w:sz w:val="24"/>
          <w:szCs w:val="24"/>
        </w:rPr>
        <w:t>Форма подачи пр</w:t>
      </w:r>
      <w:r>
        <w:rPr>
          <w:rFonts w:ascii="Times New Roman" w:hAnsi="Times New Roman"/>
          <w:b/>
          <w:sz w:val="24"/>
          <w:szCs w:val="24"/>
        </w:rPr>
        <w:t>едложений о цене: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ru-RU"/>
        </w:rPr>
        <w:t>открытая форма подачи предложений о приобретении имущества в течение одной процедуры проведения такой продажи</w:t>
      </w:r>
      <w:r>
        <w:rPr>
          <w:rFonts w:ascii="Times New Roman" w:hAnsi="Times New Roman"/>
          <w:sz w:val="24"/>
          <w:szCs w:val="24"/>
        </w:rPr>
        <w:t>.</w:t>
      </w:r>
    </w:p>
    <w:p w:rsidR="009D48A4" w:rsidRDefault="009D48A4" w:rsidP="009D48A4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>Цена первоначального предложения (начальная цена)</w:t>
      </w:r>
      <w:r w:rsidRPr="00D13F64">
        <w:rPr>
          <w:rFonts w:ascii="Times New Roman" w:hAnsi="Times New Roman"/>
          <w:sz w:val="24"/>
          <w:szCs w:val="24"/>
        </w:rPr>
        <w:t xml:space="preserve"> сос</w:t>
      </w:r>
      <w:r>
        <w:rPr>
          <w:rFonts w:ascii="Times New Roman" w:hAnsi="Times New Roman"/>
          <w:sz w:val="24"/>
          <w:szCs w:val="24"/>
        </w:rPr>
        <w:t>тавляет – 250</w:t>
      </w:r>
      <w:r w:rsidRPr="00D13F64">
        <w:rPr>
          <w:rFonts w:ascii="Times New Roman" w:hAnsi="Times New Roman"/>
          <w:sz w:val="24"/>
          <w:szCs w:val="24"/>
        </w:rPr>
        <w:t xml:space="preserve"> 000 руб. </w:t>
      </w:r>
      <w:r>
        <w:rPr>
          <w:rFonts w:ascii="Times New Roman" w:hAnsi="Times New Roman"/>
          <w:sz w:val="24"/>
          <w:szCs w:val="24"/>
        </w:rPr>
        <w:t xml:space="preserve">без </w:t>
      </w:r>
      <w:proofErr w:type="gramStart"/>
      <w:r w:rsidRPr="00D13F64">
        <w:rPr>
          <w:rFonts w:ascii="Times New Roman" w:hAnsi="Times New Roman"/>
          <w:sz w:val="24"/>
          <w:szCs w:val="24"/>
        </w:rPr>
        <w:t>уч</w:t>
      </w:r>
      <w:r>
        <w:rPr>
          <w:rFonts w:ascii="Times New Roman" w:hAnsi="Times New Roman"/>
          <w:sz w:val="24"/>
          <w:szCs w:val="24"/>
        </w:rPr>
        <w:t>ё</w:t>
      </w:r>
      <w:r w:rsidRPr="00D13F64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 w:rsidRPr="00D13F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3F64">
        <w:rPr>
          <w:rFonts w:ascii="Times New Roman" w:hAnsi="Times New Roman"/>
          <w:sz w:val="24"/>
          <w:szCs w:val="24"/>
        </w:rPr>
        <w:t>НДС</w:t>
      </w:r>
      <w:proofErr w:type="gramEnd"/>
      <w:r w:rsidRPr="00D13F64">
        <w:rPr>
          <w:rFonts w:ascii="Times New Roman" w:hAnsi="Times New Roman"/>
          <w:sz w:val="24"/>
          <w:szCs w:val="24"/>
        </w:rPr>
        <w:t>.</w:t>
      </w:r>
    </w:p>
    <w:p w:rsidR="009D48A4" w:rsidRPr="00D13F64" w:rsidRDefault="009D48A4" w:rsidP="009D48A4">
      <w:pPr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или цены предложения («шаг понижения»)</w:t>
      </w:r>
      <w:r w:rsidRPr="00D13F64">
        <w:rPr>
          <w:rFonts w:ascii="Times New Roman" w:hAnsi="Times New Roman"/>
          <w:sz w:val="24"/>
          <w:szCs w:val="24"/>
        </w:rPr>
        <w:t xml:space="preserve"> - 10 % от начальной цены, что составляет </w:t>
      </w:r>
      <w:r>
        <w:rPr>
          <w:rFonts w:ascii="Times New Roman" w:hAnsi="Times New Roman"/>
          <w:sz w:val="24"/>
          <w:szCs w:val="24"/>
        </w:rPr>
        <w:t>25 0</w:t>
      </w:r>
      <w:r w:rsidRPr="00D13F64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,00</w:t>
      </w:r>
      <w:r w:rsidRPr="00D13F64">
        <w:rPr>
          <w:rFonts w:ascii="Times New Roman" w:hAnsi="Times New Roman"/>
          <w:sz w:val="24"/>
          <w:szCs w:val="24"/>
        </w:rPr>
        <w:t xml:space="preserve"> руб.</w:t>
      </w:r>
    </w:p>
    <w:p w:rsidR="009D48A4" w:rsidRPr="00D13F64" w:rsidRDefault="009D48A4" w:rsidP="009D48A4">
      <w:pPr>
        <w:pStyle w:val="a6"/>
        <w:ind w:left="0" w:firstLine="709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 xml:space="preserve">Величина повышения цены первоначального предложения или цены предложения («шаг аукциона») </w:t>
      </w:r>
      <w:r w:rsidRPr="00D13F64">
        <w:rPr>
          <w:rFonts w:ascii="Times New Roman" w:hAnsi="Times New Roman"/>
          <w:sz w:val="24"/>
          <w:szCs w:val="24"/>
        </w:rPr>
        <w:t xml:space="preserve">- 50% от «шага понижения», что </w:t>
      </w:r>
      <w:r w:rsidRPr="008A7FE4">
        <w:rPr>
          <w:rFonts w:ascii="Times New Roman" w:hAnsi="Times New Roman"/>
          <w:sz w:val="24"/>
          <w:szCs w:val="24"/>
        </w:rPr>
        <w:t>составляет 1</w:t>
      </w:r>
      <w:r>
        <w:rPr>
          <w:rFonts w:ascii="Times New Roman" w:hAnsi="Times New Roman"/>
          <w:sz w:val="24"/>
          <w:szCs w:val="24"/>
        </w:rPr>
        <w:t>2</w:t>
      </w:r>
      <w:r w:rsidRPr="008A7FE4">
        <w:rPr>
          <w:rFonts w:ascii="Times New Roman" w:hAnsi="Times New Roman"/>
          <w:sz w:val="24"/>
          <w:szCs w:val="24"/>
        </w:rPr>
        <w:t xml:space="preserve"> 500,00 руб.</w:t>
      </w:r>
      <w:r w:rsidRPr="00D13F64">
        <w:rPr>
          <w:rFonts w:ascii="Times New Roman" w:hAnsi="Times New Roman"/>
          <w:sz w:val="24"/>
          <w:szCs w:val="24"/>
        </w:rPr>
        <w:t xml:space="preserve"> </w:t>
      </w:r>
    </w:p>
    <w:p w:rsidR="009D48A4" w:rsidRDefault="009D48A4" w:rsidP="009D48A4">
      <w:pPr>
        <w:pStyle w:val="a6"/>
        <w:ind w:left="0" w:firstLine="709"/>
        <w:rPr>
          <w:rFonts w:ascii="Times New Roman" w:hAnsi="Times New Roman"/>
          <w:sz w:val="24"/>
          <w:szCs w:val="24"/>
        </w:rPr>
      </w:pPr>
      <w:r w:rsidRPr="00D13F64">
        <w:rPr>
          <w:rFonts w:ascii="Times New Roman" w:hAnsi="Times New Roman"/>
          <w:b/>
          <w:sz w:val="24"/>
          <w:szCs w:val="24"/>
        </w:rPr>
        <w:t>Минимальная цена предложения «цена отсечения»</w:t>
      </w:r>
      <w:r w:rsidRPr="00D13F64">
        <w:rPr>
          <w:rFonts w:ascii="Times New Roman" w:hAnsi="Times New Roman"/>
          <w:sz w:val="24"/>
          <w:szCs w:val="24"/>
        </w:rPr>
        <w:t xml:space="preserve"> - 50% от начальной цены, что составляет </w:t>
      </w:r>
      <w:r>
        <w:rPr>
          <w:rFonts w:ascii="Times New Roman" w:hAnsi="Times New Roman"/>
          <w:sz w:val="24"/>
          <w:szCs w:val="24"/>
        </w:rPr>
        <w:t>125 </w:t>
      </w:r>
      <w:r w:rsidRPr="00D13F64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D13F64">
        <w:rPr>
          <w:rFonts w:ascii="Times New Roman" w:hAnsi="Times New Roman"/>
          <w:sz w:val="24"/>
          <w:szCs w:val="24"/>
        </w:rPr>
        <w:t xml:space="preserve"> руб. </w:t>
      </w:r>
    </w:p>
    <w:p w:rsidR="009D48A4" w:rsidRPr="00336135" w:rsidRDefault="009D48A4" w:rsidP="009D48A4">
      <w:pPr>
        <w:pStyle w:val="a6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№2</w:t>
      </w:r>
    </w:p>
    <w:p w:rsidR="009D48A4" w:rsidRDefault="009D48A4" w:rsidP="009D48A4">
      <w:pPr>
        <w:pStyle w:val="a6"/>
        <w:spacing w:after="0" w:line="240" w:lineRule="auto"/>
        <w:ind w:left="0" w:right="-427" w:firstLine="709"/>
        <w:rPr>
          <w:rFonts w:ascii="Times New Roman" w:hAnsi="Times New Roman"/>
          <w:sz w:val="24"/>
          <w:szCs w:val="24"/>
        </w:rPr>
      </w:pPr>
      <w:r w:rsidRPr="00B3391F">
        <w:rPr>
          <w:rFonts w:ascii="Times New Roman" w:hAnsi="Times New Roman"/>
          <w:sz w:val="24"/>
          <w:szCs w:val="24"/>
        </w:rPr>
        <w:t xml:space="preserve">Транспортное средство марка, </w:t>
      </w:r>
      <w:r w:rsidRPr="00904B80">
        <w:rPr>
          <w:rFonts w:ascii="Times New Roman" w:hAnsi="Times New Roman"/>
          <w:sz w:val="24"/>
          <w:szCs w:val="24"/>
        </w:rPr>
        <w:t>модел</w:t>
      </w:r>
      <w:r>
        <w:rPr>
          <w:rFonts w:ascii="Times New Roman" w:hAnsi="Times New Roman"/>
          <w:sz w:val="24"/>
          <w:szCs w:val="24"/>
        </w:rPr>
        <w:t>ь</w:t>
      </w:r>
      <w:r w:rsidRPr="00904B80">
        <w:rPr>
          <w:rFonts w:ascii="Times New Roman" w:hAnsi="Times New Roman"/>
          <w:sz w:val="24"/>
          <w:szCs w:val="24"/>
        </w:rPr>
        <w:t xml:space="preserve"> </w:t>
      </w:r>
      <w:r w:rsidRPr="000E00BD">
        <w:rPr>
          <w:rFonts w:ascii="Times New Roman" w:hAnsi="Times New Roman"/>
          <w:sz w:val="24"/>
          <w:szCs w:val="24"/>
        </w:rPr>
        <w:t>ПАЗ 32053-70 (</w:t>
      </w:r>
      <w:r w:rsidRPr="000E00BD">
        <w:rPr>
          <w:rFonts w:ascii="Times New Roman" w:hAnsi="Times New Roman"/>
          <w:sz w:val="24"/>
          <w:szCs w:val="24"/>
          <w:lang w:val="en-US"/>
        </w:rPr>
        <w:t>VIN</w:t>
      </w:r>
      <w:r w:rsidRPr="000E00BD">
        <w:rPr>
          <w:rFonts w:ascii="Times New Roman" w:hAnsi="Times New Roman"/>
          <w:sz w:val="24"/>
          <w:szCs w:val="24"/>
        </w:rPr>
        <w:t xml:space="preserve"> Х1М3205ВХЕ0002543), 2014 года выпуска</w:t>
      </w:r>
      <w:r w:rsidRPr="00B3391F">
        <w:rPr>
          <w:rFonts w:ascii="Times New Roman" w:hAnsi="Times New Roman"/>
          <w:sz w:val="24"/>
          <w:szCs w:val="24"/>
        </w:rPr>
        <w:t>.</w:t>
      </w:r>
    </w:p>
    <w:p w:rsidR="009D48A4" w:rsidRDefault="009D48A4" w:rsidP="009D48A4">
      <w:pPr>
        <w:pStyle w:val="a6"/>
        <w:spacing w:after="0" w:line="240" w:lineRule="auto"/>
        <w:ind w:left="0" w:right="-427" w:firstLine="709"/>
        <w:rPr>
          <w:rFonts w:ascii="Times New Roman" w:hAnsi="Times New Roman"/>
          <w:sz w:val="24"/>
          <w:szCs w:val="24"/>
        </w:rPr>
      </w:pPr>
      <w:r w:rsidRPr="00D15B61">
        <w:rPr>
          <w:rFonts w:ascii="Times New Roman" w:hAnsi="Times New Roman"/>
          <w:b/>
          <w:sz w:val="24"/>
          <w:szCs w:val="24"/>
        </w:rPr>
        <w:t>Способ приватизации</w:t>
      </w:r>
      <w:r>
        <w:rPr>
          <w:rFonts w:ascii="Times New Roman" w:hAnsi="Times New Roman"/>
          <w:b/>
          <w:sz w:val="24"/>
          <w:szCs w:val="24"/>
        </w:rPr>
        <w:t xml:space="preserve"> –</w:t>
      </w:r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продажа посредством публичного предложения</w:t>
      </w:r>
      <w:r w:rsidRPr="00D15B61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hyperlink r:id="rId6" w:history="1">
        <w:r w:rsidRPr="00D15B61">
          <w:rPr>
            <w:rStyle w:val="a3"/>
            <w:rFonts w:ascii="Times New Roman" w:hAnsi="Times New Roman"/>
            <w:sz w:val="24"/>
            <w:szCs w:val="24"/>
          </w:rPr>
          <w:t>http://utp.sberbank-ast.ru</w:t>
        </w:r>
      </w:hyperlink>
      <w:r w:rsidRPr="00D15B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07EE5">
        <w:rPr>
          <w:rFonts w:ascii="Times New Roman" w:hAnsi="Times New Roman"/>
          <w:sz w:val="24"/>
          <w:szCs w:val="24"/>
        </w:rPr>
        <w:t>информационно-телекоммуникационной сети "Интернет"</w:t>
      </w:r>
      <w:r w:rsidRPr="00D15B61">
        <w:rPr>
          <w:rFonts w:ascii="Times New Roman" w:hAnsi="Times New Roman"/>
          <w:sz w:val="24"/>
          <w:szCs w:val="24"/>
        </w:rPr>
        <w:t>.</w:t>
      </w:r>
    </w:p>
    <w:p w:rsidR="00D816B3" w:rsidRDefault="00D816B3">
      <w:bookmarkStart w:id="0" w:name="_GoBack"/>
      <w:bookmarkEnd w:id="0"/>
    </w:p>
    <w:sectPr w:rsidR="00D81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D9E"/>
    <w:rsid w:val="005A7D9E"/>
    <w:rsid w:val="009D48A4"/>
    <w:rsid w:val="00D8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223CC-4ADB-49AD-AF0D-09AD5575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8A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48A4"/>
    <w:rPr>
      <w:color w:val="0000FF"/>
      <w:u w:val="single"/>
    </w:rPr>
  </w:style>
  <w:style w:type="paragraph" w:styleId="a4">
    <w:name w:val="No Spacing"/>
    <w:link w:val="a5"/>
    <w:uiPriority w:val="1"/>
    <w:qFormat/>
    <w:rsid w:val="009D48A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9D48A4"/>
    <w:rPr>
      <w:rFonts w:ascii="Calibri" w:eastAsia="Times New Roman" w:hAnsi="Calibri" w:cs="Times New Roman"/>
    </w:rPr>
  </w:style>
  <w:style w:type="paragraph" w:styleId="a6">
    <w:name w:val="Body Text Indent"/>
    <w:basedOn w:val="a"/>
    <w:link w:val="a7"/>
    <w:uiPriority w:val="99"/>
    <w:unhideWhenUsed/>
    <w:rsid w:val="009D48A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9D48A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hyperlink" Target="http://utp.sberbank-ast.ru" TargetMode="External"/><Relationship Id="rId4" Type="http://schemas.openxmlformats.org/officeDocument/2006/relationships/hyperlink" Target="http://utp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 Оксана Александровна</dc:creator>
  <cp:keywords/>
  <dc:description/>
  <cp:lastModifiedBy>Быкова Оксана Александровна</cp:lastModifiedBy>
  <cp:revision>2</cp:revision>
  <dcterms:created xsi:type="dcterms:W3CDTF">2026-07-24T11:27:00Z</dcterms:created>
  <dcterms:modified xsi:type="dcterms:W3CDTF">2026-07-24T11:28:00Z</dcterms:modified>
</cp:coreProperties>
</file>