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DE9" w:rsidRDefault="00237320" w:rsidP="002373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Правила землепользования и застройки сельского поселения Большая Глушица муниципального района Большеглушицкий Самарской области</w:t>
      </w:r>
    </w:p>
    <w:p w:rsidR="00541DE9" w:rsidRDefault="00541DE9" w:rsidP="00237320">
      <w:pPr>
        <w:jc w:val="center"/>
        <w:rPr>
          <w:b/>
          <w:sz w:val="28"/>
          <w:szCs w:val="28"/>
        </w:rPr>
      </w:pPr>
    </w:p>
    <w:p w:rsidR="00541DE9" w:rsidRDefault="00541DE9" w:rsidP="00541DE9">
      <w:pPr>
        <w:tabs>
          <w:tab w:val="left" w:pos="709"/>
        </w:tabs>
        <w:ind w:firstLine="700"/>
        <w:jc w:val="both"/>
        <w:rPr>
          <w:sz w:val="28"/>
          <w:szCs w:val="28"/>
        </w:rPr>
      </w:pPr>
      <w:r>
        <w:rPr>
          <w:b/>
          <w:sz w:val="28"/>
          <w:szCs w:val="28"/>
        </w:rPr>
        <w:t>Статья 54.1.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</w:t>
      </w:r>
    </w:p>
    <w:p w:rsidR="00541DE9" w:rsidRDefault="00541DE9" w:rsidP="00541DE9">
      <w:pPr>
        <w:tabs>
          <w:tab w:val="left" w:pos="709"/>
        </w:tabs>
        <w:ind w:firstLine="700"/>
        <w:jc w:val="both"/>
        <w:rPr>
          <w:sz w:val="16"/>
          <w:szCs w:val="16"/>
        </w:rPr>
      </w:pPr>
    </w:p>
    <w:p w:rsidR="00541DE9" w:rsidRDefault="00541DE9" w:rsidP="00541DE9">
      <w:pPr>
        <w:tabs>
          <w:tab w:val="left" w:pos="709"/>
        </w:tabs>
        <w:ind w:firstLine="700"/>
        <w:jc w:val="both"/>
        <w:rPr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557"/>
        <w:gridCol w:w="566"/>
        <w:gridCol w:w="591"/>
        <w:gridCol w:w="541"/>
        <w:gridCol w:w="50"/>
        <w:gridCol w:w="517"/>
        <w:gridCol w:w="709"/>
        <w:gridCol w:w="567"/>
        <w:gridCol w:w="567"/>
        <w:gridCol w:w="567"/>
        <w:gridCol w:w="550"/>
        <w:gridCol w:w="592"/>
        <w:gridCol w:w="592"/>
        <w:gridCol w:w="592"/>
        <w:gridCol w:w="373"/>
        <w:gridCol w:w="136"/>
        <w:gridCol w:w="289"/>
        <w:gridCol w:w="284"/>
      </w:tblGrid>
      <w:tr w:rsidR="00541DE9" w:rsidTr="00541DE9">
        <w:trPr>
          <w:gridAfter w:val="1"/>
          <w:wAfter w:w="284" w:type="dxa"/>
          <w:trHeight w:val="12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Calibri"/>
                <w:b/>
                <w:sz w:val="16"/>
                <w:szCs w:val="16"/>
                <w:lang w:eastAsia="zh-CN"/>
              </w:rPr>
            </w:pPr>
            <w:r>
              <w:rPr>
                <w:b/>
                <w:sz w:val="16"/>
                <w:szCs w:val="16"/>
                <w:lang w:eastAsia="zh-CN"/>
              </w:rPr>
              <w:t>№ п/п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Calibri"/>
                <w:b/>
                <w:sz w:val="16"/>
                <w:szCs w:val="16"/>
                <w:lang w:eastAsia="zh-CN"/>
              </w:rPr>
            </w:pPr>
            <w:r>
              <w:rPr>
                <w:b/>
                <w:sz w:val="16"/>
                <w:szCs w:val="16"/>
                <w:lang w:eastAsia="zh-CN"/>
              </w:rPr>
              <w:t>Наименование параметра</w:t>
            </w:r>
          </w:p>
        </w:tc>
        <w:tc>
          <w:tcPr>
            <w:tcW w:w="77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b/>
                <w:sz w:val="16"/>
                <w:szCs w:val="16"/>
                <w:lang w:eastAsia="zh-CN"/>
              </w:rPr>
            </w:pPr>
            <w:r>
              <w:rPr>
                <w:b/>
                <w:sz w:val="16"/>
                <w:szCs w:val="16"/>
                <w:lang w:eastAsia="zh-CN"/>
              </w:rPr>
              <w:t xml:space="preserve">Значение предельных </w:t>
            </w:r>
            <w:r>
              <w:rPr>
                <w:rFonts w:eastAsia="Calibri"/>
                <w:b/>
                <w:sz w:val="16"/>
                <w:szCs w:val="16"/>
                <w:lang w:eastAsia="zh-CN"/>
              </w:rPr>
              <w:t>размеров земельных участков и</w:t>
            </w:r>
            <w:r>
              <w:rPr>
                <w:b/>
                <w:sz w:val="16"/>
                <w:szCs w:val="16"/>
                <w:lang w:eastAsia="zh-CN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541DE9" w:rsidTr="00541DE9">
        <w:trPr>
          <w:gridAfter w:val="1"/>
          <w:wAfter w:w="284" w:type="dxa"/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b/>
                <w:sz w:val="16"/>
                <w:szCs w:val="16"/>
                <w:lang w:eastAsia="zh-CN"/>
              </w:rPr>
            </w:pPr>
            <w:r>
              <w:rPr>
                <w:rFonts w:eastAsia="Calibri"/>
                <w:b/>
                <w:sz w:val="16"/>
                <w:szCs w:val="16"/>
                <w:lang w:eastAsia="zh-CN"/>
              </w:rPr>
              <w:t>Ж1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b/>
                <w:sz w:val="16"/>
                <w:szCs w:val="16"/>
                <w:lang w:eastAsia="zh-CN"/>
              </w:rPr>
            </w:pPr>
            <w:r>
              <w:rPr>
                <w:rFonts w:eastAsia="Calibri"/>
                <w:b/>
                <w:sz w:val="16"/>
                <w:szCs w:val="16"/>
                <w:lang w:eastAsia="zh-CN"/>
              </w:rPr>
              <w:t>Ж1-1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b/>
                <w:sz w:val="16"/>
                <w:szCs w:val="16"/>
                <w:lang w:eastAsia="zh-CN"/>
              </w:rPr>
            </w:pPr>
            <w:r>
              <w:rPr>
                <w:rFonts w:eastAsia="Calibri"/>
                <w:b/>
                <w:sz w:val="16"/>
                <w:szCs w:val="16"/>
                <w:lang w:eastAsia="zh-CN"/>
              </w:rPr>
              <w:t>Ж2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b/>
                <w:sz w:val="16"/>
                <w:szCs w:val="16"/>
                <w:lang w:eastAsia="zh-CN"/>
              </w:rPr>
            </w:pPr>
            <w:r>
              <w:rPr>
                <w:rFonts w:eastAsia="Calibri"/>
                <w:b/>
                <w:sz w:val="16"/>
                <w:szCs w:val="16"/>
                <w:lang w:eastAsia="zh-CN"/>
              </w:rPr>
              <w:t>Ж5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b/>
                <w:sz w:val="16"/>
                <w:szCs w:val="16"/>
                <w:lang w:eastAsia="zh-CN"/>
              </w:rPr>
            </w:pPr>
            <w:r>
              <w:rPr>
                <w:rFonts w:eastAsia="Calibri"/>
                <w:b/>
                <w:sz w:val="16"/>
                <w:szCs w:val="16"/>
                <w:lang w:eastAsia="zh-CN"/>
              </w:rPr>
              <w:t>Ж5-1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b/>
                <w:sz w:val="16"/>
                <w:szCs w:val="16"/>
                <w:lang w:eastAsia="zh-CN"/>
              </w:rPr>
            </w:pPr>
            <w:r>
              <w:rPr>
                <w:rFonts w:eastAsia="Calibri"/>
                <w:b/>
                <w:sz w:val="16"/>
                <w:szCs w:val="16"/>
                <w:lang w:eastAsia="zh-CN"/>
              </w:rPr>
              <w:t>Ж8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b/>
                <w:sz w:val="16"/>
                <w:szCs w:val="16"/>
                <w:lang w:eastAsia="zh-CN"/>
              </w:rPr>
            </w:pPr>
            <w:r>
              <w:rPr>
                <w:rFonts w:eastAsia="Calibri"/>
                <w:b/>
                <w:sz w:val="16"/>
                <w:szCs w:val="16"/>
                <w:lang w:eastAsia="zh-CN"/>
              </w:rPr>
              <w:t>О1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b/>
                <w:sz w:val="16"/>
                <w:szCs w:val="16"/>
                <w:lang w:eastAsia="zh-CN"/>
              </w:rPr>
            </w:pPr>
            <w:r>
              <w:rPr>
                <w:rFonts w:eastAsia="Calibri"/>
                <w:b/>
                <w:sz w:val="16"/>
                <w:szCs w:val="16"/>
                <w:lang w:eastAsia="zh-CN"/>
              </w:rPr>
              <w:t>О1-1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b/>
                <w:sz w:val="16"/>
                <w:szCs w:val="16"/>
                <w:lang w:eastAsia="zh-CN"/>
              </w:rPr>
            </w:pPr>
            <w:r>
              <w:rPr>
                <w:rFonts w:eastAsia="Calibri"/>
                <w:b/>
                <w:sz w:val="16"/>
                <w:szCs w:val="16"/>
                <w:lang w:eastAsia="zh-CN"/>
              </w:rPr>
              <w:t>О2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b/>
                <w:sz w:val="16"/>
                <w:szCs w:val="16"/>
                <w:lang w:eastAsia="zh-CN"/>
              </w:rPr>
            </w:pPr>
            <w:r>
              <w:rPr>
                <w:rFonts w:eastAsia="Calibri"/>
                <w:b/>
                <w:sz w:val="16"/>
                <w:szCs w:val="16"/>
                <w:lang w:eastAsia="zh-CN"/>
              </w:rPr>
              <w:t>О2-1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b/>
                <w:sz w:val="16"/>
                <w:szCs w:val="16"/>
                <w:lang w:eastAsia="zh-CN"/>
              </w:rPr>
            </w:pPr>
            <w:r>
              <w:rPr>
                <w:rFonts w:eastAsia="Calibri"/>
                <w:b/>
                <w:sz w:val="16"/>
                <w:szCs w:val="16"/>
                <w:lang w:eastAsia="zh-CN"/>
              </w:rPr>
              <w:t>О4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b/>
                <w:sz w:val="16"/>
                <w:szCs w:val="16"/>
                <w:lang w:eastAsia="zh-CN"/>
              </w:rPr>
            </w:pPr>
            <w:r>
              <w:rPr>
                <w:rFonts w:eastAsia="Calibri"/>
                <w:b/>
                <w:sz w:val="16"/>
                <w:szCs w:val="16"/>
                <w:lang w:eastAsia="zh-CN"/>
              </w:rPr>
              <w:t>О5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b/>
                <w:sz w:val="16"/>
                <w:szCs w:val="16"/>
                <w:lang w:eastAsia="zh-CN"/>
              </w:rPr>
            </w:pPr>
            <w:r>
              <w:rPr>
                <w:rFonts w:eastAsia="Calibri"/>
                <w:b/>
                <w:sz w:val="16"/>
                <w:szCs w:val="16"/>
                <w:lang w:eastAsia="zh-CN"/>
              </w:rPr>
              <w:t>О5-1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b/>
                <w:sz w:val="16"/>
                <w:szCs w:val="16"/>
                <w:lang w:eastAsia="zh-CN"/>
              </w:rPr>
            </w:pPr>
            <w:r>
              <w:rPr>
                <w:rFonts w:eastAsia="Calibri"/>
                <w:b/>
                <w:sz w:val="16"/>
                <w:szCs w:val="16"/>
                <w:lang w:eastAsia="zh-CN"/>
              </w:rPr>
              <w:t>О6</w:t>
            </w:r>
          </w:p>
        </w:tc>
      </w:tr>
      <w:tr w:rsidR="00541DE9" w:rsidTr="00541DE9">
        <w:trPr>
          <w:gridAfter w:val="1"/>
          <w:wAfter w:w="284" w:type="dxa"/>
          <w:trHeight w:val="132"/>
        </w:trPr>
        <w:tc>
          <w:tcPr>
            <w:tcW w:w="978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41DE9" w:rsidRDefault="00541DE9">
            <w:pPr>
              <w:tabs>
                <w:tab w:val="left" w:pos="709"/>
              </w:tabs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541DE9" w:rsidTr="00541DE9">
        <w:trPr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MS Mincho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>Минимальная площадь земельного участка для индивидуальной жилой застройки, кв.м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600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400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400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</w:tr>
      <w:tr w:rsidR="00541DE9" w:rsidTr="00541DE9">
        <w:trPr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MS Mincho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>Максимальная площадь земельного участка для индивидуальной жилой застройки, кв. 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</w:p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3000</w:t>
            </w:r>
          </w:p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3000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3000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3000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</w:tr>
      <w:tr w:rsidR="00541DE9" w:rsidTr="00541DE9">
        <w:trPr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MS Mincho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>Минимальная площадь земельного участка для блокированной жилой застройки, кв.м на каждый блок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200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200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200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</w:tr>
      <w:tr w:rsidR="00541DE9" w:rsidTr="00541DE9">
        <w:trPr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MS Mincho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>Максимальная площадь земельного участка для блокированной жилой застройки, кв.м на каждый  блок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500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500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500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</w:tr>
      <w:tr w:rsidR="00541DE9" w:rsidTr="00541DE9">
        <w:trPr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MS Mincho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>Минимальная площадь земельного участка для ведения личного подсобного хозяйства, кв.м.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300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300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</w:tr>
      <w:tr w:rsidR="00541DE9" w:rsidTr="00541DE9">
        <w:trPr>
          <w:trHeight w:val="9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MS Mincho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>Максимальная площадь земельного участка для ведения личного подсобного хозяйства, кв.м.</w:t>
            </w:r>
          </w:p>
          <w:p w:rsidR="00541DE9" w:rsidRDefault="00541DE9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3000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3000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</w:tr>
      <w:tr w:rsidR="00541DE9" w:rsidTr="00541DE9">
        <w:trPr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MS Mincho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>Минимальная площадь земельного участка для многоквартирной жилой застройки до трех этажей, кв.м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200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</w:tr>
      <w:tr w:rsidR="00541DE9" w:rsidTr="00541DE9">
        <w:trPr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MS Mincho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 xml:space="preserve">Минимальная площадь земельного участка для </w:t>
            </w: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lastRenderedPageBreak/>
              <w:t>многоквартирной жилой застройки свыше трех этажей, кв.м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lastRenderedPageBreak/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1200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</w:tr>
      <w:tr w:rsidR="00541DE9" w:rsidTr="00541DE9">
        <w:trPr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MS Mincho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Минимальная площадь земельного участка для размещения дошкольных образовательных учреждений и объектов начального общего и среднего (полного) общего образования, 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4000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4000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4000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</w:tr>
      <w:tr w:rsidR="00541DE9" w:rsidTr="00541DE9">
        <w:trPr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MS Mincho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Минимальная площадь земельного участка для размещения объектов среднего профессионально и высшего профессионального образования, 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7500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7500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7500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7500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7500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7500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7500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</w:tr>
      <w:tr w:rsidR="00541DE9" w:rsidTr="00541DE9">
        <w:trPr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MS Mincho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Минимальная площадь земельного участка для размещения </w:t>
            </w:r>
            <w:r>
              <w:rPr>
                <w:rFonts w:eastAsia="Calibri"/>
                <w:bCs/>
                <w:sz w:val="16"/>
                <w:szCs w:val="16"/>
                <w:lang w:eastAsia="zh-CN"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кв.м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4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4</w:t>
            </w:r>
          </w:p>
        </w:tc>
      </w:tr>
      <w:tr w:rsidR="00541DE9" w:rsidTr="00541DE9">
        <w:trPr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MS Mincho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Минимальная площадь земельного участка для иных основных и условно-разрешенных видов использования земельных участков, за исключением, указанных в пунктах 1-11 настоящей таблицы, кв.м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100</w:t>
            </w:r>
          </w:p>
        </w:tc>
      </w:tr>
      <w:tr w:rsidR="00541DE9" w:rsidTr="00541DE9">
        <w:trPr>
          <w:gridAfter w:val="1"/>
          <w:wAfter w:w="284" w:type="dxa"/>
          <w:trHeight w:val="132"/>
        </w:trPr>
        <w:tc>
          <w:tcPr>
            <w:tcW w:w="978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541DE9" w:rsidTr="00541DE9">
        <w:trPr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>Максимальная высота зданий, строений, сооружений, 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15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22,5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22,5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22,5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22,5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22,5</w:t>
            </w:r>
          </w:p>
        </w:tc>
      </w:tr>
      <w:tr w:rsidR="00541DE9" w:rsidTr="00541DE9">
        <w:trPr>
          <w:gridAfter w:val="1"/>
          <w:wAfter w:w="284" w:type="dxa"/>
          <w:trHeight w:val="132"/>
        </w:trPr>
        <w:tc>
          <w:tcPr>
            <w:tcW w:w="978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Минимальные отступы от границ земельных участков </w:t>
            </w:r>
            <w:r>
              <w:rPr>
                <w:rFonts w:eastAsia="Calibri"/>
                <w:sz w:val="16"/>
                <w:szCs w:val="16"/>
                <w:lang w:eastAsia="zh-CN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541DE9" w:rsidTr="00541DE9">
        <w:trPr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>Минимальный отступ от границ земельных участков до отдельно стоящих зданий, 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5</w:t>
            </w:r>
          </w:p>
        </w:tc>
      </w:tr>
      <w:tr w:rsidR="00541DE9" w:rsidTr="00541DE9">
        <w:trPr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ind w:left="-108"/>
              <w:contextualSpacing/>
              <w:jc w:val="both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14.1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Минимальные отступы от границ земельных участков, прилегающих к элементам улично-дорожной сети </w:t>
            </w:r>
            <w:r>
              <w:rPr>
                <w:sz w:val="20"/>
                <w:szCs w:val="20"/>
              </w:rPr>
              <w:lastRenderedPageBreak/>
              <w:t>(переулки, площади, проезды,     улицы), до отдельно стоящих зданий, 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41DE9" w:rsidTr="00541DE9">
        <w:trPr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>Минимальный отступ от границ земельных участков до строений и сооружений, 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5</w:t>
            </w:r>
          </w:p>
        </w:tc>
      </w:tr>
      <w:tr w:rsidR="00541DE9" w:rsidTr="00541DE9">
        <w:trPr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>Минимальный отступ от границ земельного участка при строительстве, реконструкции жилых домов блокированной застройки в месте примыкания с соседними блоками, 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</w:tr>
      <w:tr w:rsidR="00541DE9" w:rsidTr="00541DE9">
        <w:trPr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 xml:space="preserve">Минимальный отступ от границ земельных участков до </w:t>
            </w:r>
            <w:r>
              <w:rPr>
                <w:sz w:val="16"/>
                <w:szCs w:val="16"/>
                <w:lang w:eastAsia="zh-CN"/>
              </w:rPr>
              <w:t xml:space="preserve"> дошкольных образовательных учреждений и объектов начального общего и среднего (полного) общего образования</w:t>
            </w: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 xml:space="preserve"> , 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</w:tr>
      <w:tr w:rsidR="00541DE9" w:rsidTr="00541DE9">
        <w:trPr>
          <w:gridAfter w:val="1"/>
          <w:wAfter w:w="284" w:type="dxa"/>
          <w:trHeight w:val="132"/>
        </w:trPr>
        <w:tc>
          <w:tcPr>
            <w:tcW w:w="978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Максимальный процент застройки </w:t>
            </w:r>
            <w:r>
              <w:rPr>
                <w:rFonts w:eastAsia="Calibri"/>
                <w:sz w:val="16"/>
                <w:szCs w:val="16"/>
                <w:lang w:eastAsia="zh-CN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541DE9" w:rsidTr="00541DE9">
        <w:trPr>
          <w:gridAfter w:val="1"/>
          <w:wAfter w:w="284" w:type="dxa"/>
          <w:trHeight w:val="13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>Максимальный процент застройки в границах земельного участка для индивидуальной жилой застройки, 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sz w:val="16"/>
                <w:szCs w:val="16"/>
                <w:lang w:eastAsia="zh-CN"/>
              </w:rPr>
              <w:t>60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60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</w:tr>
      <w:tr w:rsidR="00541DE9" w:rsidTr="00541DE9">
        <w:trPr>
          <w:gridAfter w:val="1"/>
          <w:wAfter w:w="284" w:type="dxa"/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MS MinNew Roman"/>
                <w:bCs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>Максимальный процент застройки в границах земельного участка для ведения личного подсобного хозяйства, 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MS MinNew Roman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50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50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</w:tr>
      <w:tr w:rsidR="00541DE9" w:rsidTr="00541DE9">
        <w:trPr>
          <w:gridAfter w:val="1"/>
          <w:wAfter w:w="284" w:type="dxa"/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>Максимальный процент застройки в границах земельного участка для блокированной жилой застройки, 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sz w:val="16"/>
                <w:szCs w:val="16"/>
                <w:lang w:eastAsia="zh-CN"/>
              </w:rPr>
              <w:t>80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80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</w:tr>
      <w:tr w:rsidR="00541DE9" w:rsidTr="00541DE9">
        <w:trPr>
          <w:gridAfter w:val="1"/>
          <w:wAfter w:w="284" w:type="dxa"/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sz w:val="16"/>
                <w:szCs w:val="16"/>
                <w:lang w:eastAsia="zh-CN"/>
              </w:rPr>
              <w:t>Максимальный процент застройки в границах земельного участка для многоквартирной жилой застройки, 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rFonts w:eastAsia="MS MinNew Roman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50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</w:tr>
      <w:tr w:rsidR="00541DE9" w:rsidTr="00541DE9">
        <w:trPr>
          <w:gridAfter w:val="1"/>
          <w:wAfter w:w="284" w:type="dxa"/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MS MinNew Roman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sz w:val="16"/>
                <w:szCs w:val="16"/>
                <w:lang w:eastAsia="zh-CN"/>
              </w:rPr>
              <w:t xml:space="preserve">Максимальный процент застройки </w:t>
            </w:r>
            <w:r>
              <w:rPr>
                <w:sz w:val="16"/>
                <w:szCs w:val="16"/>
                <w:lang w:eastAsia="zh-CN"/>
              </w:rPr>
              <w:t xml:space="preserve">для размещения </w:t>
            </w:r>
            <w:r>
              <w:rPr>
                <w:rFonts w:eastAsia="Calibri"/>
                <w:bCs/>
                <w:sz w:val="16"/>
                <w:szCs w:val="16"/>
                <w:lang w:eastAsia="zh-CN"/>
              </w:rPr>
              <w:t xml:space="preserve">инженерно-технических объектов, сооружений и коммуникаций, допустимых к размещению в соответствии с </w:t>
            </w:r>
            <w:r>
              <w:rPr>
                <w:rFonts w:eastAsia="Calibri"/>
                <w:bCs/>
                <w:sz w:val="16"/>
                <w:szCs w:val="16"/>
                <w:lang w:eastAsia="zh-CN"/>
              </w:rPr>
              <w:lastRenderedPageBreak/>
              <w:t>требованиями санитарно-эпидемиологического законодательства, 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MS MinNew Roman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sz w:val="16"/>
                <w:szCs w:val="16"/>
                <w:lang w:eastAsia="zh-CN"/>
              </w:rPr>
              <w:lastRenderedPageBreak/>
              <w:t>90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MS MinNew Roman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sz w:val="16"/>
                <w:szCs w:val="16"/>
                <w:lang w:eastAsia="zh-CN"/>
              </w:rPr>
              <w:t>90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rFonts w:eastAsia="MS MinNew Roman"/>
                <w:sz w:val="16"/>
                <w:szCs w:val="16"/>
                <w:lang w:eastAsia="zh-CN"/>
              </w:rPr>
              <w:t>90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rFonts w:eastAsia="MS MinNew Roman"/>
                <w:sz w:val="16"/>
                <w:szCs w:val="16"/>
                <w:lang w:eastAsia="zh-CN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MS MinNew Roman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sz w:val="16"/>
                <w:szCs w:val="16"/>
                <w:lang w:eastAsia="zh-CN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sz w:val="16"/>
                <w:szCs w:val="16"/>
                <w:lang w:eastAsia="zh-CN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MS MinNew Roman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sz w:val="16"/>
                <w:szCs w:val="16"/>
                <w:lang w:eastAsia="zh-CN"/>
              </w:rPr>
              <w:t>90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MS MinNew Roman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sz w:val="16"/>
                <w:szCs w:val="16"/>
                <w:lang w:eastAsia="zh-CN"/>
              </w:rPr>
              <w:t>90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sz w:val="16"/>
                <w:szCs w:val="16"/>
                <w:lang w:eastAsia="zh-CN"/>
              </w:rPr>
              <w:t>90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sz w:val="16"/>
                <w:szCs w:val="16"/>
                <w:lang w:eastAsia="zh-CN"/>
              </w:rPr>
              <w:t>90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MS MinNew Roman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sz w:val="16"/>
                <w:szCs w:val="16"/>
                <w:lang w:eastAsia="zh-CN"/>
              </w:rPr>
              <w:t>90</w:t>
            </w:r>
          </w:p>
        </w:tc>
      </w:tr>
      <w:tr w:rsidR="00541DE9" w:rsidTr="00541DE9">
        <w:trPr>
          <w:gridAfter w:val="1"/>
          <w:wAfter w:w="284" w:type="dxa"/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>Максимальный процент застройки в границах земельного участка в иных случаях, за исключением случаев, указанных в пунктах 18-22 настоящей таблицы, 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90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90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90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90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90</w:t>
            </w:r>
          </w:p>
        </w:tc>
      </w:tr>
      <w:tr w:rsidR="00541DE9" w:rsidTr="00541DE9">
        <w:trPr>
          <w:gridAfter w:val="1"/>
          <w:wAfter w:w="284" w:type="dxa"/>
          <w:trHeight w:val="132"/>
        </w:trPr>
        <w:tc>
          <w:tcPr>
            <w:tcW w:w="978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>Иные показатели</w:t>
            </w:r>
          </w:p>
        </w:tc>
      </w:tr>
      <w:tr w:rsidR="00541DE9" w:rsidTr="00541DE9">
        <w:trPr>
          <w:gridAfter w:val="1"/>
          <w:wAfter w:w="284" w:type="dxa"/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>Минимальный отступ (бытовой разрыв) между зданиями индивидуальной жилой застройки и (или) зданиями блокированной жилой застройки, 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</w:tr>
      <w:tr w:rsidR="00541DE9" w:rsidTr="00541DE9">
        <w:trPr>
          <w:gridAfter w:val="1"/>
          <w:wAfter w:w="284" w:type="dxa"/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>Минимальный отступ (бытовой разрыв) между  зданиями многоквартирной жилой застройки, 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</w:tr>
      <w:tr w:rsidR="00541DE9" w:rsidTr="00541DE9">
        <w:trPr>
          <w:gridAfter w:val="1"/>
          <w:wAfter w:w="284" w:type="dxa"/>
          <w:trHeight w:val="7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>Максимальное количество блоков в блокированной жилой застройке, шт.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</w:tr>
      <w:tr w:rsidR="00541DE9" w:rsidTr="00541DE9">
        <w:trPr>
          <w:gridAfter w:val="1"/>
          <w:wAfter w:w="284" w:type="dxa"/>
          <w:trHeight w:val="15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кв.м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150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</w:tr>
      <w:tr w:rsidR="00541DE9" w:rsidTr="00541DE9">
        <w:trPr>
          <w:gridAfter w:val="1"/>
          <w:wAfter w:w="284" w:type="dxa"/>
          <w:trHeight w:val="200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кв.м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150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300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2000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2000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1000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1000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1000</w:t>
            </w:r>
          </w:p>
        </w:tc>
      </w:tr>
      <w:tr w:rsidR="00541DE9" w:rsidTr="00541DE9">
        <w:trPr>
          <w:gridAfter w:val="1"/>
          <w:wAfter w:w="284" w:type="dxa"/>
          <w:trHeight w:val="10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jc w:val="both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>Максимальная площадь отдельно стоящих зданий объектов физической культуры и спорта, кв.м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1000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1500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</w:p>
        </w:tc>
      </w:tr>
      <w:tr w:rsidR="00541DE9" w:rsidTr="00541DE9">
        <w:trPr>
          <w:gridAfter w:val="1"/>
          <w:wAfter w:w="284" w:type="dxa"/>
          <w:trHeight w:val="9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 xml:space="preserve">Максимальная площадь отдельно стоящих зданий, строений, сооружений объектов хранения и стоянки </w:t>
            </w: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lastRenderedPageBreak/>
              <w:t>транспортных средств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lastRenderedPageBreak/>
              <w:t>300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600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1200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1200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</w:tr>
      <w:tr w:rsidR="00541DE9" w:rsidTr="00541DE9">
        <w:trPr>
          <w:gridAfter w:val="1"/>
          <w:wAfter w:w="284" w:type="dxa"/>
          <w:trHeight w:val="7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DE9" w:rsidRDefault="00541DE9" w:rsidP="00541DE9">
            <w:pPr>
              <w:numPr>
                <w:ilvl w:val="0"/>
                <w:numId w:val="1"/>
              </w:numPr>
              <w:tabs>
                <w:tab w:val="left" w:pos="709"/>
              </w:tabs>
              <w:contextualSpacing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DE9" w:rsidRDefault="00541DE9">
            <w:pPr>
              <w:tabs>
                <w:tab w:val="left" w:pos="709"/>
              </w:tabs>
              <w:jc w:val="both"/>
              <w:rPr>
                <w:rFonts w:eastAsia="MS MinNew Roman"/>
                <w:bCs/>
                <w:sz w:val="16"/>
                <w:szCs w:val="16"/>
                <w:lang w:eastAsia="zh-CN"/>
              </w:rPr>
            </w:pPr>
            <w:r>
              <w:rPr>
                <w:rFonts w:eastAsia="MS MinNew Roman"/>
                <w:bCs/>
                <w:sz w:val="16"/>
                <w:szCs w:val="16"/>
                <w:lang w:eastAsia="zh-CN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  <w:r>
              <w:rPr>
                <w:rFonts w:eastAsia="Calibri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DE9" w:rsidRDefault="00541DE9">
            <w:pPr>
              <w:tabs>
                <w:tab w:val="left" w:pos="709"/>
              </w:tabs>
              <w:jc w:val="center"/>
              <w:rPr>
                <w:rFonts w:eastAsia="Calibri"/>
                <w:sz w:val="16"/>
                <w:szCs w:val="16"/>
                <w:lang w:eastAsia="zh-CN"/>
              </w:rPr>
            </w:pPr>
          </w:p>
        </w:tc>
      </w:tr>
    </w:tbl>
    <w:p w:rsidR="00541DE9" w:rsidRDefault="00541DE9" w:rsidP="00541DE9">
      <w:pPr>
        <w:tabs>
          <w:tab w:val="left" w:pos="709"/>
        </w:tabs>
        <w:ind w:firstLine="700"/>
        <w:jc w:val="both"/>
        <w:rPr>
          <w:sz w:val="16"/>
          <w:szCs w:val="16"/>
        </w:rPr>
      </w:pPr>
      <w:bookmarkStart w:id="0" w:name="_GoBack"/>
      <w:bookmarkEnd w:id="0"/>
    </w:p>
    <w:sectPr w:rsidR="00541DE9" w:rsidSect="0023732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MinNew Roman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07BF4"/>
    <w:multiLevelType w:val="hybridMultilevel"/>
    <w:tmpl w:val="30BCF3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DE9"/>
    <w:rsid w:val="000008E1"/>
    <w:rsid w:val="00000C6B"/>
    <w:rsid w:val="00000DCB"/>
    <w:rsid w:val="00003778"/>
    <w:rsid w:val="000041A8"/>
    <w:rsid w:val="00004412"/>
    <w:rsid w:val="00004F85"/>
    <w:rsid w:val="00005D10"/>
    <w:rsid w:val="000070AA"/>
    <w:rsid w:val="0001094D"/>
    <w:rsid w:val="0001281C"/>
    <w:rsid w:val="00012C8D"/>
    <w:rsid w:val="00012F0A"/>
    <w:rsid w:val="00014CD9"/>
    <w:rsid w:val="00014F36"/>
    <w:rsid w:val="000157B1"/>
    <w:rsid w:val="0001662E"/>
    <w:rsid w:val="0001664D"/>
    <w:rsid w:val="000205AC"/>
    <w:rsid w:val="000207A8"/>
    <w:rsid w:val="00021155"/>
    <w:rsid w:val="000226F7"/>
    <w:rsid w:val="000229CE"/>
    <w:rsid w:val="000241CA"/>
    <w:rsid w:val="000243B5"/>
    <w:rsid w:val="00025A7E"/>
    <w:rsid w:val="00025ACC"/>
    <w:rsid w:val="00026031"/>
    <w:rsid w:val="00026FDC"/>
    <w:rsid w:val="00027655"/>
    <w:rsid w:val="00027A2E"/>
    <w:rsid w:val="000307BA"/>
    <w:rsid w:val="00030DE7"/>
    <w:rsid w:val="000316D0"/>
    <w:rsid w:val="000318A7"/>
    <w:rsid w:val="00031B2F"/>
    <w:rsid w:val="000321A9"/>
    <w:rsid w:val="000335BA"/>
    <w:rsid w:val="00033B70"/>
    <w:rsid w:val="00035E7C"/>
    <w:rsid w:val="00036388"/>
    <w:rsid w:val="000371A8"/>
    <w:rsid w:val="00037D8E"/>
    <w:rsid w:val="000405D9"/>
    <w:rsid w:val="00041FA5"/>
    <w:rsid w:val="00043763"/>
    <w:rsid w:val="0004479C"/>
    <w:rsid w:val="0004517D"/>
    <w:rsid w:val="000473A4"/>
    <w:rsid w:val="000477C6"/>
    <w:rsid w:val="00051C00"/>
    <w:rsid w:val="00052157"/>
    <w:rsid w:val="00052A4E"/>
    <w:rsid w:val="000536F8"/>
    <w:rsid w:val="000547CA"/>
    <w:rsid w:val="000560F8"/>
    <w:rsid w:val="000565DD"/>
    <w:rsid w:val="00064B2F"/>
    <w:rsid w:val="000652BC"/>
    <w:rsid w:val="00066974"/>
    <w:rsid w:val="000714D6"/>
    <w:rsid w:val="00071993"/>
    <w:rsid w:val="00074334"/>
    <w:rsid w:val="00077FC3"/>
    <w:rsid w:val="0008413E"/>
    <w:rsid w:val="00084B93"/>
    <w:rsid w:val="0008568E"/>
    <w:rsid w:val="0008677B"/>
    <w:rsid w:val="00086862"/>
    <w:rsid w:val="000869AC"/>
    <w:rsid w:val="00086EF2"/>
    <w:rsid w:val="000900E7"/>
    <w:rsid w:val="00090299"/>
    <w:rsid w:val="00090F57"/>
    <w:rsid w:val="00091F42"/>
    <w:rsid w:val="00093F30"/>
    <w:rsid w:val="000954C4"/>
    <w:rsid w:val="000955E6"/>
    <w:rsid w:val="000A074E"/>
    <w:rsid w:val="000A14D4"/>
    <w:rsid w:val="000A2E71"/>
    <w:rsid w:val="000A3886"/>
    <w:rsid w:val="000A3BC8"/>
    <w:rsid w:val="000A486E"/>
    <w:rsid w:val="000A5215"/>
    <w:rsid w:val="000A6D98"/>
    <w:rsid w:val="000A76F9"/>
    <w:rsid w:val="000A7CE2"/>
    <w:rsid w:val="000B24C7"/>
    <w:rsid w:val="000B3439"/>
    <w:rsid w:val="000B3B2B"/>
    <w:rsid w:val="000B3EA3"/>
    <w:rsid w:val="000B5073"/>
    <w:rsid w:val="000B524A"/>
    <w:rsid w:val="000B63D6"/>
    <w:rsid w:val="000B6E04"/>
    <w:rsid w:val="000C04F9"/>
    <w:rsid w:val="000C0F97"/>
    <w:rsid w:val="000C1550"/>
    <w:rsid w:val="000C22B7"/>
    <w:rsid w:val="000C24B1"/>
    <w:rsid w:val="000C2992"/>
    <w:rsid w:val="000C611F"/>
    <w:rsid w:val="000C630D"/>
    <w:rsid w:val="000D0190"/>
    <w:rsid w:val="000D1922"/>
    <w:rsid w:val="000D1B81"/>
    <w:rsid w:val="000D2409"/>
    <w:rsid w:val="000D339C"/>
    <w:rsid w:val="000D4668"/>
    <w:rsid w:val="000D7B59"/>
    <w:rsid w:val="000E22FB"/>
    <w:rsid w:val="000E62B8"/>
    <w:rsid w:val="000E664F"/>
    <w:rsid w:val="000E6A36"/>
    <w:rsid w:val="000E7ECF"/>
    <w:rsid w:val="000F0166"/>
    <w:rsid w:val="000F0821"/>
    <w:rsid w:val="000F1B2A"/>
    <w:rsid w:val="000F3C9B"/>
    <w:rsid w:val="000F465C"/>
    <w:rsid w:val="000F5F57"/>
    <w:rsid w:val="00100304"/>
    <w:rsid w:val="001003A8"/>
    <w:rsid w:val="001005CA"/>
    <w:rsid w:val="00100928"/>
    <w:rsid w:val="00100E7F"/>
    <w:rsid w:val="001014B9"/>
    <w:rsid w:val="00101CC0"/>
    <w:rsid w:val="00102034"/>
    <w:rsid w:val="00102AA4"/>
    <w:rsid w:val="00103BF7"/>
    <w:rsid w:val="00103DD8"/>
    <w:rsid w:val="00112D21"/>
    <w:rsid w:val="00113CBE"/>
    <w:rsid w:val="001140A3"/>
    <w:rsid w:val="001142D7"/>
    <w:rsid w:val="00116DD8"/>
    <w:rsid w:val="0011774E"/>
    <w:rsid w:val="00117FBB"/>
    <w:rsid w:val="00120D16"/>
    <w:rsid w:val="00121C51"/>
    <w:rsid w:val="001223E7"/>
    <w:rsid w:val="001232DC"/>
    <w:rsid w:val="00123EF4"/>
    <w:rsid w:val="00124BBA"/>
    <w:rsid w:val="00124FDE"/>
    <w:rsid w:val="00127BFD"/>
    <w:rsid w:val="001306E2"/>
    <w:rsid w:val="0013089E"/>
    <w:rsid w:val="00132AE1"/>
    <w:rsid w:val="00134602"/>
    <w:rsid w:val="001374C3"/>
    <w:rsid w:val="00137521"/>
    <w:rsid w:val="001405E9"/>
    <w:rsid w:val="001406FC"/>
    <w:rsid w:val="001410CE"/>
    <w:rsid w:val="0014153C"/>
    <w:rsid w:val="00141CA3"/>
    <w:rsid w:val="00142A67"/>
    <w:rsid w:val="0014552A"/>
    <w:rsid w:val="0014571C"/>
    <w:rsid w:val="00145A4B"/>
    <w:rsid w:val="00146315"/>
    <w:rsid w:val="001472C6"/>
    <w:rsid w:val="0015004A"/>
    <w:rsid w:val="00150722"/>
    <w:rsid w:val="00150F09"/>
    <w:rsid w:val="001523B6"/>
    <w:rsid w:val="00152512"/>
    <w:rsid w:val="00153D60"/>
    <w:rsid w:val="001541FC"/>
    <w:rsid w:val="00154FB9"/>
    <w:rsid w:val="0015697E"/>
    <w:rsid w:val="001570D6"/>
    <w:rsid w:val="001607A8"/>
    <w:rsid w:val="0016586D"/>
    <w:rsid w:val="00167370"/>
    <w:rsid w:val="0017092B"/>
    <w:rsid w:val="0017241A"/>
    <w:rsid w:val="0017253E"/>
    <w:rsid w:val="0017294F"/>
    <w:rsid w:val="001740D0"/>
    <w:rsid w:val="00174835"/>
    <w:rsid w:val="0017554D"/>
    <w:rsid w:val="00175731"/>
    <w:rsid w:val="0017635B"/>
    <w:rsid w:val="001769C4"/>
    <w:rsid w:val="001775F2"/>
    <w:rsid w:val="0018205D"/>
    <w:rsid w:val="00182CB4"/>
    <w:rsid w:val="0018348A"/>
    <w:rsid w:val="001845F5"/>
    <w:rsid w:val="001867B2"/>
    <w:rsid w:val="00186A74"/>
    <w:rsid w:val="001877C2"/>
    <w:rsid w:val="0019025D"/>
    <w:rsid w:val="0019127B"/>
    <w:rsid w:val="0019477A"/>
    <w:rsid w:val="00194A51"/>
    <w:rsid w:val="00196394"/>
    <w:rsid w:val="001965CD"/>
    <w:rsid w:val="001A1903"/>
    <w:rsid w:val="001A1A5B"/>
    <w:rsid w:val="001A265E"/>
    <w:rsid w:val="001A4EA5"/>
    <w:rsid w:val="001A55F0"/>
    <w:rsid w:val="001A56C2"/>
    <w:rsid w:val="001A5B44"/>
    <w:rsid w:val="001A6733"/>
    <w:rsid w:val="001A7FE4"/>
    <w:rsid w:val="001B1A4C"/>
    <w:rsid w:val="001B1A6F"/>
    <w:rsid w:val="001B2C79"/>
    <w:rsid w:val="001B3822"/>
    <w:rsid w:val="001B40EC"/>
    <w:rsid w:val="001B52F0"/>
    <w:rsid w:val="001B54C5"/>
    <w:rsid w:val="001C07C7"/>
    <w:rsid w:val="001C094F"/>
    <w:rsid w:val="001C1269"/>
    <w:rsid w:val="001C190A"/>
    <w:rsid w:val="001C23E6"/>
    <w:rsid w:val="001C270C"/>
    <w:rsid w:val="001C2E35"/>
    <w:rsid w:val="001C34A2"/>
    <w:rsid w:val="001C3564"/>
    <w:rsid w:val="001C3EB5"/>
    <w:rsid w:val="001C4F60"/>
    <w:rsid w:val="001C73BA"/>
    <w:rsid w:val="001C7FD0"/>
    <w:rsid w:val="001D03EE"/>
    <w:rsid w:val="001D0A48"/>
    <w:rsid w:val="001D169A"/>
    <w:rsid w:val="001D62FF"/>
    <w:rsid w:val="001D6BE6"/>
    <w:rsid w:val="001D7E1C"/>
    <w:rsid w:val="001E0BCE"/>
    <w:rsid w:val="001E150C"/>
    <w:rsid w:val="001E15CC"/>
    <w:rsid w:val="001E19B4"/>
    <w:rsid w:val="001E2CA2"/>
    <w:rsid w:val="001E50EC"/>
    <w:rsid w:val="001E637D"/>
    <w:rsid w:val="001E6BD6"/>
    <w:rsid w:val="001E6E6C"/>
    <w:rsid w:val="001F05B1"/>
    <w:rsid w:val="001F0D44"/>
    <w:rsid w:val="001F0E43"/>
    <w:rsid w:val="001F148C"/>
    <w:rsid w:val="001F1A98"/>
    <w:rsid w:val="001F243A"/>
    <w:rsid w:val="001F2BC0"/>
    <w:rsid w:val="001F40DF"/>
    <w:rsid w:val="001F5532"/>
    <w:rsid w:val="001F6AF8"/>
    <w:rsid w:val="001F704C"/>
    <w:rsid w:val="00200404"/>
    <w:rsid w:val="00200AD4"/>
    <w:rsid w:val="00200E72"/>
    <w:rsid w:val="0020155F"/>
    <w:rsid w:val="00202862"/>
    <w:rsid w:val="00202B4F"/>
    <w:rsid w:val="00203777"/>
    <w:rsid w:val="002059D6"/>
    <w:rsid w:val="00205B60"/>
    <w:rsid w:val="00206840"/>
    <w:rsid w:val="00210601"/>
    <w:rsid w:val="0021206F"/>
    <w:rsid w:val="0021306D"/>
    <w:rsid w:val="00213AB4"/>
    <w:rsid w:val="002143FF"/>
    <w:rsid w:val="00215ACC"/>
    <w:rsid w:val="002172DA"/>
    <w:rsid w:val="00217663"/>
    <w:rsid w:val="00220208"/>
    <w:rsid w:val="00221F60"/>
    <w:rsid w:val="00222607"/>
    <w:rsid w:val="00223691"/>
    <w:rsid w:val="00224D26"/>
    <w:rsid w:val="00225501"/>
    <w:rsid w:val="00225BF3"/>
    <w:rsid w:val="002301C8"/>
    <w:rsid w:val="002302F2"/>
    <w:rsid w:val="002303D8"/>
    <w:rsid w:val="002306A9"/>
    <w:rsid w:val="0023077F"/>
    <w:rsid w:val="002309B3"/>
    <w:rsid w:val="002328B9"/>
    <w:rsid w:val="00232DD7"/>
    <w:rsid w:val="0023310D"/>
    <w:rsid w:val="00233971"/>
    <w:rsid w:val="00233B1D"/>
    <w:rsid w:val="00234196"/>
    <w:rsid w:val="0023458B"/>
    <w:rsid w:val="002355B3"/>
    <w:rsid w:val="00236262"/>
    <w:rsid w:val="002362D9"/>
    <w:rsid w:val="00236668"/>
    <w:rsid w:val="00237320"/>
    <w:rsid w:val="002373B6"/>
    <w:rsid w:val="00237629"/>
    <w:rsid w:val="00237F6A"/>
    <w:rsid w:val="00240EBB"/>
    <w:rsid w:val="002424A9"/>
    <w:rsid w:val="002463EE"/>
    <w:rsid w:val="0024765C"/>
    <w:rsid w:val="002509EB"/>
    <w:rsid w:val="00250DDD"/>
    <w:rsid w:val="00252088"/>
    <w:rsid w:val="0025209F"/>
    <w:rsid w:val="00252473"/>
    <w:rsid w:val="00252F2B"/>
    <w:rsid w:val="0025324A"/>
    <w:rsid w:val="00254B4A"/>
    <w:rsid w:val="002557C5"/>
    <w:rsid w:val="00255BC0"/>
    <w:rsid w:val="002606C3"/>
    <w:rsid w:val="0026118C"/>
    <w:rsid w:val="0026247C"/>
    <w:rsid w:val="00262975"/>
    <w:rsid w:val="002635DF"/>
    <w:rsid w:val="00263990"/>
    <w:rsid w:val="00264C5B"/>
    <w:rsid w:val="00264EF1"/>
    <w:rsid w:val="002661C1"/>
    <w:rsid w:val="00266757"/>
    <w:rsid w:val="002667CB"/>
    <w:rsid w:val="002675F2"/>
    <w:rsid w:val="00267680"/>
    <w:rsid w:val="00267AC9"/>
    <w:rsid w:val="002714DB"/>
    <w:rsid w:val="00271A29"/>
    <w:rsid w:val="002727B1"/>
    <w:rsid w:val="002735B6"/>
    <w:rsid w:val="0027361A"/>
    <w:rsid w:val="002739EA"/>
    <w:rsid w:val="002745B6"/>
    <w:rsid w:val="0027464E"/>
    <w:rsid w:val="002747C7"/>
    <w:rsid w:val="00274AC6"/>
    <w:rsid w:val="002756CC"/>
    <w:rsid w:val="002758EC"/>
    <w:rsid w:val="00277119"/>
    <w:rsid w:val="00280488"/>
    <w:rsid w:val="002820A9"/>
    <w:rsid w:val="002826CE"/>
    <w:rsid w:val="0028281E"/>
    <w:rsid w:val="00284DC6"/>
    <w:rsid w:val="002850AD"/>
    <w:rsid w:val="00286A1D"/>
    <w:rsid w:val="002878BB"/>
    <w:rsid w:val="00287B4D"/>
    <w:rsid w:val="00290D9B"/>
    <w:rsid w:val="00290DC0"/>
    <w:rsid w:val="00291BD4"/>
    <w:rsid w:val="00292A86"/>
    <w:rsid w:val="002955FC"/>
    <w:rsid w:val="00297444"/>
    <w:rsid w:val="002A1DD9"/>
    <w:rsid w:val="002A27D3"/>
    <w:rsid w:val="002A2ACF"/>
    <w:rsid w:val="002A3DEF"/>
    <w:rsid w:val="002A7CD2"/>
    <w:rsid w:val="002B025A"/>
    <w:rsid w:val="002B0F0F"/>
    <w:rsid w:val="002B2363"/>
    <w:rsid w:val="002B244C"/>
    <w:rsid w:val="002B2A76"/>
    <w:rsid w:val="002B3777"/>
    <w:rsid w:val="002B3CB0"/>
    <w:rsid w:val="002B443D"/>
    <w:rsid w:val="002B52F8"/>
    <w:rsid w:val="002B58ED"/>
    <w:rsid w:val="002B5B3A"/>
    <w:rsid w:val="002B7773"/>
    <w:rsid w:val="002B7AE6"/>
    <w:rsid w:val="002B7C79"/>
    <w:rsid w:val="002C059A"/>
    <w:rsid w:val="002C1199"/>
    <w:rsid w:val="002C4D70"/>
    <w:rsid w:val="002C4EC2"/>
    <w:rsid w:val="002C6202"/>
    <w:rsid w:val="002C7E04"/>
    <w:rsid w:val="002D01DF"/>
    <w:rsid w:val="002D1337"/>
    <w:rsid w:val="002D13E0"/>
    <w:rsid w:val="002D17F3"/>
    <w:rsid w:val="002D2B49"/>
    <w:rsid w:val="002D4B6C"/>
    <w:rsid w:val="002D68D7"/>
    <w:rsid w:val="002D6A69"/>
    <w:rsid w:val="002D6AED"/>
    <w:rsid w:val="002D7129"/>
    <w:rsid w:val="002D7873"/>
    <w:rsid w:val="002E235F"/>
    <w:rsid w:val="002E2B4E"/>
    <w:rsid w:val="002E3868"/>
    <w:rsid w:val="002E4A2E"/>
    <w:rsid w:val="002E4CE0"/>
    <w:rsid w:val="002E6ACA"/>
    <w:rsid w:val="002E7469"/>
    <w:rsid w:val="002E752C"/>
    <w:rsid w:val="002E7B00"/>
    <w:rsid w:val="002F0CCE"/>
    <w:rsid w:val="002F3D44"/>
    <w:rsid w:val="002F4223"/>
    <w:rsid w:val="002F4DA7"/>
    <w:rsid w:val="002F60A7"/>
    <w:rsid w:val="002F6185"/>
    <w:rsid w:val="002F6457"/>
    <w:rsid w:val="002F6A02"/>
    <w:rsid w:val="002F7C4F"/>
    <w:rsid w:val="00301B8B"/>
    <w:rsid w:val="003022A4"/>
    <w:rsid w:val="00302DD5"/>
    <w:rsid w:val="0030463A"/>
    <w:rsid w:val="00307310"/>
    <w:rsid w:val="00307E6D"/>
    <w:rsid w:val="00310399"/>
    <w:rsid w:val="003117E0"/>
    <w:rsid w:val="00314268"/>
    <w:rsid w:val="00314829"/>
    <w:rsid w:val="00314840"/>
    <w:rsid w:val="00314AF4"/>
    <w:rsid w:val="00314BB3"/>
    <w:rsid w:val="00314C9F"/>
    <w:rsid w:val="00315268"/>
    <w:rsid w:val="00315B28"/>
    <w:rsid w:val="00316BCC"/>
    <w:rsid w:val="003171EA"/>
    <w:rsid w:val="00317734"/>
    <w:rsid w:val="00321224"/>
    <w:rsid w:val="003216A6"/>
    <w:rsid w:val="00321D73"/>
    <w:rsid w:val="003230ED"/>
    <w:rsid w:val="00323194"/>
    <w:rsid w:val="00325055"/>
    <w:rsid w:val="00325128"/>
    <w:rsid w:val="00326B1D"/>
    <w:rsid w:val="00326CC6"/>
    <w:rsid w:val="00326E52"/>
    <w:rsid w:val="00330444"/>
    <w:rsid w:val="00330F3D"/>
    <w:rsid w:val="00331143"/>
    <w:rsid w:val="00333254"/>
    <w:rsid w:val="00333AFF"/>
    <w:rsid w:val="003347C1"/>
    <w:rsid w:val="003350C8"/>
    <w:rsid w:val="00335D88"/>
    <w:rsid w:val="003365FE"/>
    <w:rsid w:val="00337DCC"/>
    <w:rsid w:val="00340114"/>
    <w:rsid w:val="0034057D"/>
    <w:rsid w:val="00340890"/>
    <w:rsid w:val="00341C34"/>
    <w:rsid w:val="00342F73"/>
    <w:rsid w:val="00343084"/>
    <w:rsid w:val="00344788"/>
    <w:rsid w:val="003455D8"/>
    <w:rsid w:val="00345A17"/>
    <w:rsid w:val="00346354"/>
    <w:rsid w:val="00350263"/>
    <w:rsid w:val="003504FD"/>
    <w:rsid w:val="00350D19"/>
    <w:rsid w:val="00353BB7"/>
    <w:rsid w:val="00354918"/>
    <w:rsid w:val="00354BF6"/>
    <w:rsid w:val="0035573E"/>
    <w:rsid w:val="00355AAA"/>
    <w:rsid w:val="003561F4"/>
    <w:rsid w:val="003578DF"/>
    <w:rsid w:val="00361009"/>
    <w:rsid w:val="00361E45"/>
    <w:rsid w:val="00361F3B"/>
    <w:rsid w:val="003632D0"/>
    <w:rsid w:val="00364440"/>
    <w:rsid w:val="00364A20"/>
    <w:rsid w:val="003657B4"/>
    <w:rsid w:val="00365F08"/>
    <w:rsid w:val="00366280"/>
    <w:rsid w:val="0036754B"/>
    <w:rsid w:val="00370384"/>
    <w:rsid w:val="003729E6"/>
    <w:rsid w:val="00373B2B"/>
    <w:rsid w:val="003742F3"/>
    <w:rsid w:val="00374767"/>
    <w:rsid w:val="00375BDE"/>
    <w:rsid w:val="003770E4"/>
    <w:rsid w:val="00377C28"/>
    <w:rsid w:val="00377CB3"/>
    <w:rsid w:val="00381473"/>
    <w:rsid w:val="00381C0F"/>
    <w:rsid w:val="00382184"/>
    <w:rsid w:val="0038291D"/>
    <w:rsid w:val="003833A8"/>
    <w:rsid w:val="00383AE1"/>
    <w:rsid w:val="003848DD"/>
    <w:rsid w:val="00385305"/>
    <w:rsid w:val="003863A6"/>
    <w:rsid w:val="003907BE"/>
    <w:rsid w:val="00391744"/>
    <w:rsid w:val="003924A0"/>
    <w:rsid w:val="00392DD0"/>
    <w:rsid w:val="00393A2D"/>
    <w:rsid w:val="003964E0"/>
    <w:rsid w:val="00397ED3"/>
    <w:rsid w:val="003A025C"/>
    <w:rsid w:val="003A3CB2"/>
    <w:rsid w:val="003A4443"/>
    <w:rsid w:val="003A4BC9"/>
    <w:rsid w:val="003A5052"/>
    <w:rsid w:val="003A7052"/>
    <w:rsid w:val="003B0AFC"/>
    <w:rsid w:val="003B175D"/>
    <w:rsid w:val="003B18EA"/>
    <w:rsid w:val="003B1965"/>
    <w:rsid w:val="003B20BC"/>
    <w:rsid w:val="003B3854"/>
    <w:rsid w:val="003B439E"/>
    <w:rsid w:val="003B51D1"/>
    <w:rsid w:val="003B7CD4"/>
    <w:rsid w:val="003C6930"/>
    <w:rsid w:val="003C6BCE"/>
    <w:rsid w:val="003C771B"/>
    <w:rsid w:val="003D182D"/>
    <w:rsid w:val="003D3F01"/>
    <w:rsid w:val="003D5A75"/>
    <w:rsid w:val="003D6E8E"/>
    <w:rsid w:val="003D6F8A"/>
    <w:rsid w:val="003D7CA7"/>
    <w:rsid w:val="003D7D4D"/>
    <w:rsid w:val="003E02CC"/>
    <w:rsid w:val="003E1650"/>
    <w:rsid w:val="003E191C"/>
    <w:rsid w:val="003E1F79"/>
    <w:rsid w:val="003E21F6"/>
    <w:rsid w:val="003E23AD"/>
    <w:rsid w:val="003E2E68"/>
    <w:rsid w:val="003E4139"/>
    <w:rsid w:val="003E4334"/>
    <w:rsid w:val="003E5BE4"/>
    <w:rsid w:val="003E7109"/>
    <w:rsid w:val="003E725B"/>
    <w:rsid w:val="003F08C1"/>
    <w:rsid w:val="003F14D2"/>
    <w:rsid w:val="003F1670"/>
    <w:rsid w:val="003F3458"/>
    <w:rsid w:val="003F3A34"/>
    <w:rsid w:val="003F3BB1"/>
    <w:rsid w:val="003F4806"/>
    <w:rsid w:val="003F5668"/>
    <w:rsid w:val="003F69B8"/>
    <w:rsid w:val="003F6C75"/>
    <w:rsid w:val="003F6F3F"/>
    <w:rsid w:val="003F730B"/>
    <w:rsid w:val="003F75DD"/>
    <w:rsid w:val="003F75E4"/>
    <w:rsid w:val="00401028"/>
    <w:rsid w:val="004020AF"/>
    <w:rsid w:val="00403900"/>
    <w:rsid w:val="00403DBD"/>
    <w:rsid w:val="004041AC"/>
    <w:rsid w:val="004043AA"/>
    <w:rsid w:val="00404DDD"/>
    <w:rsid w:val="00404DDF"/>
    <w:rsid w:val="004050B5"/>
    <w:rsid w:val="0040538D"/>
    <w:rsid w:val="00405738"/>
    <w:rsid w:val="004065C5"/>
    <w:rsid w:val="00407F24"/>
    <w:rsid w:val="004102ED"/>
    <w:rsid w:val="0041117F"/>
    <w:rsid w:val="0041313E"/>
    <w:rsid w:val="00413944"/>
    <w:rsid w:val="00414D8E"/>
    <w:rsid w:val="00414EEB"/>
    <w:rsid w:val="0042092D"/>
    <w:rsid w:val="00422FBF"/>
    <w:rsid w:val="0042370F"/>
    <w:rsid w:val="0042380F"/>
    <w:rsid w:val="00424FBB"/>
    <w:rsid w:val="004257EC"/>
    <w:rsid w:val="00426504"/>
    <w:rsid w:val="00426708"/>
    <w:rsid w:val="00431788"/>
    <w:rsid w:val="00432239"/>
    <w:rsid w:val="004331FA"/>
    <w:rsid w:val="00433CDF"/>
    <w:rsid w:val="00434D73"/>
    <w:rsid w:val="004378BC"/>
    <w:rsid w:val="00437A3D"/>
    <w:rsid w:val="00440456"/>
    <w:rsid w:val="00440BC4"/>
    <w:rsid w:val="00441F6B"/>
    <w:rsid w:val="004435F8"/>
    <w:rsid w:val="00443B8A"/>
    <w:rsid w:val="004444B9"/>
    <w:rsid w:val="00445158"/>
    <w:rsid w:val="004452DA"/>
    <w:rsid w:val="0044595C"/>
    <w:rsid w:val="0044676D"/>
    <w:rsid w:val="0044689E"/>
    <w:rsid w:val="00447227"/>
    <w:rsid w:val="004478DD"/>
    <w:rsid w:val="004507C5"/>
    <w:rsid w:val="00451C69"/>
    <w:rsid w:val="0045255C"/>
    <w:rsid w:val="00452A82"/>
    <w:rsid w:val="00453D04"/>
    <w:rsid w:val="00454186"/>
    <w:rsid w:val="00454630"/>
    <w:rsid w:val="0045503B"/>
    <w:rsid w:val="00455F0C"/>
    <w:rsid w:val="0045702B"/>
    <w:rsid w:val="00460014"/>
    <w:rsid w:val="0046062B"/>
    <w:rsid w:val="00460F3A"/>
    <w:rsid w:val="00461E46"/>
    <w:rsid w:val="00462B89"/>
    <w:rsid w:val="00462DB8"/>
    <w:rsid w:val="00463710"/>
    <w:rsid w:val="00463DC9"/>
    <w:rsid w:val="00464722"/>
    <w:rsid w:val="00465A2C"/>
    <w:rsid w:val="00467718"/>
    <w:rsid w:val="00467E43"/>
    <w:rsid w:val="004712B6"/>
    <w:rsid w:val="00472A5A"/>
    <w:rsid w:val="00475746"/>
    <w:rsid w:val="00475E3E"/>
    <w:rsid w:val="00475F43"/>
    <w:rsid w:val="004773F4"/>
    <w:rsid w:val="00477FD9"/>
    <w:rsid w:val="00480641"/>
    <w:rsid w:val="00481739"/>
    <w:rsid w:val="00483B08"/>
    <w:rsid w:val="00485C52"/>
    <w:rsid w:val="00485E4A"/>
    <w:rsid w:val="004862A1"/>
    <w:rsid w:val="00486474"/>
    <w:rsid w:val="00486733"/>
    <w:rsid w:val="004872E2"/>
    <w:rsid w:val="0049026D"/>
    <w:rsid w:val="00490C95"/>
    <w:rsid w:val="004910B1"/>
    <w:rsid w:val="00492797"/>
    <w:rsid w:val="00492B48"/>
    <w:rsid w:val="00493D6E"/>
    <w:rsid w:val="00493DC9"/>
    <w:rsid w:val="0049413E"/>
    <w:rsid w:val="00494630"/>
    <w:rsid w:val="004950FD"/>
    <w:rsid w:val="0049624F"/>
    <w:rsid w:val="004973F1"/>
    <w:rsid w:val="004A0288"/>
    <w:rsid w:val="004A0564"/>
    <w:rsid w:val="004A1728"/>
    <w:rsid w:val="004A186B"/>
    <w:rsid w:val="004A2CA6"/>
    <w:rsid w:val="004A32D3"/>
    <w:rsid w:val="004A357B"/>
    <w:rsid w:val="004A5115"/>
    <w:rsid w:val="004A5188"/>
    <w:rsid w:val="004A5282"/>
    <w:rsid w:val="004A6437"/>
    <w:rsid w:val="004A7676"/>
    <w:rsid w:val="004B14F5"/>
    <w:rsid w:val="004B1515"/>
    <w:rsid w:val="004B498E"/>
    <w:rsid w:val="004B4EF1"/>
    <w:rsid w:val="004B62A0"/>
    <w:rsid w:val="004B636D"/>
    <w:rsid w:val="004C1B98"/>
    <w:rsid w:val="004C4C5E"/>
    <w:rsid w:val="004C4DFD"/>
    <w:rsid w:val="004C5378"/>
    <w:rsid w:val="004D09A3"/>
    <w:rsid w:val="004D11D5"/>
    <w:rsid w:val="004D2341"/>
    <w:rsid w:val="004D2DFF"/>
    <w:rsid w:val="004D3986"/>
    <w:rsid w:val="004D4EAE"/>
    <w:rsid w:val="004D53BF"/>
    <w:rsid w:val="004D5585"/>
    <w:rsid w:val="004D6187"/>
    <w:rsid w:val="004D651D"/>
    <w:rsid w:val="004D6C0D"/>
    <w:rsid w:val="004D7BA9"/>
    <w:rsid w:val="004E1145"/>
    <w:rsid w:val="004E11E2"/>
    <w:rsid w:val="004E146E"/>
    <w:rsid w:val="004E1AF4"/>
    <w:rsid w:val="004E268D"/>
    <w:rsid w:val="004E342F"/>
    <w:rsid w:val="004F0028"/>
    <w:rsid w:val="004F2311"/>
    <w:rsid w:val="004F5B61"/>
    <w:rsid w:val="004F61A9"/>
    <w:rsid w:val="004F6F1A"/>
    <w:rsid w:val="004F7B53"/>
    <w:rsid w:val="0050104E"/>
    <w:rsid w:val="00501104"/>
    <w:rsid w:val="00503E78"/>
    <w:rsid w:val="005058FB"/>
    <w:rsid w:val="00505CCD"/>
    <w:rsid w:val="0050608A"/>
    <w:rsid w:val="00507CF9"/>
    <w:rsid w:val="00510668"/>
    <w:rsid w:val="005118EB"/>
    <w:rsid w:val="005122A3"/>
    <w:rsid w:val="00513DF9"/>
    <w:rsid w:val="0051468C"/>
    <w:rsid w:val="00515045"/>
    <w:rsid w:val="0051531D"/>
    <w:rsid w:val="00516A50"/>
    <w:rsid w:val="00520513"/>
    <w:rsid w:val="00521697"/>
    <w:rsid w:val="00521DC8"/>
    <w:rsid w:val="005229BF"/>
    <w:rsid w:val="005273A8"/>
    <w:rsid w:val="00527FE4"/>
    <w:rsid w:val="00532DD4"/>
    <w:rsid w:val="005331B5"/>
    <w:rsid w:val="00533248"/>
    <w:rsid w:val="005342EA"/>
    <w:rsid w:val="00534DCA"/>
    <w:rsid w:val="00535557"/>
    <w:rsid w:val="00537FF8"/>
    <w:rsid w:val="0054168F"/>
    <w:rsid w:val="00541DE9"/>
    <w:rsid w:val="00542CE7"/>
    <w:rsid w:val="005438EA"/>
    <w:rsid w:val="005459AD"/>
    <w:rsid w:val="00547302"/>
    <w:rsid w:val="00547F93"/>
    <w:rsid w:val="005503D3"/>
    <w:rsid w:val="00550831"/>
    <w:rsid w:val="00551666"/>
    <w:rsid w:val="00551DD4"/>
    <w:rsid w:val="00553689"/>
    <w:rsid w:val="00554826"/>
    <w:rsid w:val="00554879"/>
    <w:rsid w:val="00555965"/>
    <w:rsid w:val="00556800"/>
    <w:rsid w:val="005568DB"/>
    <w:rsid w:val="00557367"/>
    <w:rsid w:val="00561298"/>
    <w:rsid w:val="00561DC5"/>
    <w:rsid w:val="00562120"/>
    <w:rsid w:val="00562288"/>
    <w:rsid w:val="0056636A"/>
    <w:rsid w:val="00570DA6"/>
    <w:rsid w:val="00571848"/>
    <w:rsid w:val="0057453B"/>
    <w:rsid w:val="00574D2D"/>
    <w:rsid w:val="00575493"/>
    <w:rsid w:val="00575DC7"/>
    <w:rsid w:val="00577A60"/>
    <w:rsid w:val="00577D60"/>
    <w:rsid w:val="00582581"/>
    <w:rsid w:val="005837E0"/>
    <w:rsid w:val="00584BD6"/>
    <w:rsid w:val="00584D59"/>
    <w:rsid w:val="00585737"/>
    <w:rsid w:val="005863D4"/>
    <w:rsid w:val="00587B66"/>
    <w:rsid w:val="0059022D"/>
    <w:rsid w:val="00590786"/>
    <w:rsid w:val="00590AD1"/>
    <w:rsid w:val="00591160"/>
    <w:rsid w:val="00594A62"/>
    <w:rsid w:val="00594A73"/>
    <w:rsid w:val="00597692"/>
    <w:rsid w:val="005A0398"/>
    <w:rsid w:val="005A10D6"/>
    <w:rsid w:val="005A1B06"/>
    <w:rsid w:val="005A2098"/>
    <w:rsid w:val="005A403A"/>
    <w:rsid w:val="005A4C04"/>
    <w:rsid w:val="005A4C3F"/>
    <w:rsid w:val="005A61E7"/>
    <w:rsid w:val="005A6881"/>
    <w:rsid w:val="005B0700"/>
    <w:rsid w:val="005B20D1"/>
    <w:rsid w:val="005B2AA4"/>
    <w:rsid w:val="005B2DAD"/>
    <w:rsid w:val="005B350D"/>
    <w:rsid w:val="005B4129"/>
    <w:rsid w:val="005B41C4"/>
    <w:rsid w:val="005B456C"/>
    <w:rsid w:val="005C157D"/>
    <w:rsid w:val="005C15F5"/>
    <w:rsid w:val="005C3967"/>
    <w:rsid w:val="005C3ADE"/>
    <w:rsid w:val="005C4EBC"/>
    <w:rsid w:val="005C6ED8"/>
    <w:rsid w:val="005C785B"/>
    <w:rsid w:val="005D023D"/>
    <w:rsid w:val="005D0EFB"/>
    <w:rsid w:val="005D1D6F"/>
    <w:rsid w:val="005D2276"/>
    <w:rsid w:val="005D22C1"/>
    <w:rsid w:val="005D46AE"/>
    <w:rsid w:val="005D7722"/>
    <w:rsid w:val="005E157A"/>
    <w:rsid w:val="005E180F"/>
    <w:rsid w:val="005E1EF6"/>
    <w:rsid w:val="005E2F6F"/>
    <w:rsid w:val="005E30D2"/>
    <w:rsid w:val="005E43A0"/>
    <w:rsid w:val="005E7021"/>
    <w:rsid w:val="005F265C"/>
    <w:rsid w:val="005F309C"/>
    <w:rsid w:val="005F3674"/>
    <w:rsid w:val="005F4FF5"/>
    <w:rsid w:val="005F75A3"/>
    <w:rsid w:val="005F7D0B"/>
    <w:rsid w:val="00601992"/>
    <w:rsid w:val="0060199B"/>
    <w:rsid w:val="00602920"/>
    <w:rsid w:val="00602E4C"/>
    <w:rsid w:val="0060478F"/>
    <w:rsid w:val="0060506C"/>
    <w:rsid w:val="00605D49"/>
    <w:rsid w:val="00606F8B"/>
    <w:rsid w:val="006106BD"/>
    <w:rsid w:val="006124ED"/>
    <w:rsid w:val="006138EA"/>
    <w:rsid w:val="00616E21"/>
    <w:rsid w:val="00617222"/>
    <w:rsid w:val="0062107F"/>
    <w:rsid w:val="00621E10"/>
    <w:rsid w:val="006222E7"/>
    <w:rsid w:val="006224BC"/>
    <w:rsid w:val="00622590"/>
    <w:rsid w:val="00623091"/>
    <w:rsid w:val="00623D30"/>
    <w:rsid w:val="0062632C"/>
    <w:rsid w:val="0062777A"/>
    <w:rsid w:val="00630094"/>
    <w:rsid w:val="00631A2C"/>
    <w:rsid w:val="00632520"/>
    <w:rsid w:val="00633AE6"/>
    <w:rsid w:val="00633F9A"/>
    <w:rsid w:val="00635332"/>
    <w:rsid w:val="006417BC"/>
    <w:rsid w:val="00641864"/>
    <w:rsid w:val="006421CC"/>
    <w:rsid w:val="0064505F"/>
    <w:rsid w:val="006465E2"/>
    <w:rsid w:val="006467A5"/>
    <w:rsid w:val="00646A22"/>
    <w:rsid w:val="0065146D"/>
    <w:rsid w:val="006515E5"/>
    <w:rsid w:val="00651AF9"/>
    <w:rsid w:val="00651DE9"/>
    <w:rsid w:val="00652A49"/>
    <w:rsid w:val="0065570C"/>
    <w:rsid w:val="0065602F"/>
    <w:rsid w:val="006564A4"/>
    <w:rsid w:val="006615F2"/>
    <w:rsid w:val="00663773"/>
    <w:rsid w:val="00665FEA"/>
    <w:rsid w:val="0066608A"/>
    <w:rsid w:val="00666654"/>
    <w:rsid w:val="006667FF"/>
    <w:rsid w:val="00667616"/>
    <w:rsid w:val="0067227E"/>
    <w:rsid w:val="0067295E"/>
    <w:rsid w:val="006732DC"/>
    <w:rsid w:val="00673C2F"/>
    <w:rsid w:val="00674917"/>
    <w:rsid w:val="00674A36"/>
    <w:rsid w:val="00674A87"/>
    <w:rsid w:val="00675141"/>
    <w:rsid w:val="00675D53"/>
    <w:rsid w:val="00676592"/>
    <w:rsid w:val="006777A3"/>
    <w:rsid w:val="00677EA5"/>
    <w:rsid w:val="00680486"/>
    <w:rsid w:val="0068220E"/>
    <w:rsid w:val="006841DA"/>
    <w:rsid w:val="006870D1"/>
    <w:rsid w:val="00687161"/>
    <w:rsid w:val="0069147E"/>
    <w:rsid w:val="006918E9"/>
    <w:rsid w:val="00692274"/>
    <w:rsid w:val="006925B6"/>
    <w:rsid w:val="00692A9D"/>
    <w:rsid w:val="00692AAF"/>
    <w:rsid w:val="00695672"/>
    <w:rsid w:val="0069599D"/>
    <w:rsid w:val="0069769F"/>
    <w:rsid w:val="00697A60"/>
    <w:rsid w:val="00697AA7"/>
    <w:rsid w:val="006A02D5"/>
    <w:rsid w:val="006A0F49"/>
    <w:rsid w:val="006A176F"/>
    <w:rsid w:val="006A17F6"/>
    <w:rsid w:val="006A30E4"/>
    <w:rsid w:val="006A3BD6"/>
    <w:rsid w:val="006A5E2B"/>
    <w:rsid w:val="006A69BC"/>
    <w:rsid w:val="006B12C4"/>
    <w:rsid w:val="006B173B"/>
    <w:rsid w:val="006B1A65"/>
    <w:rsid w:val="006B1E56"/>
    <w:rsid w:val="006B252B"/>
    <w:rsid w:val="006B3BE4"/>
    <w:rsid w:val="006B4052"/>
    <w:rsid w:val="006B42E5"/>
    <w:rsid w:val="006B6999"/>
    <w:rsid w:val="006B6BEC"/>
    <w:rsid w:val="006C11FB"/>
    <w:rsid w:val="006C20A9"/>
    <w:rsid w:val="006C258B"/>
    <w:rsid w:val="006C56EF"/>
    <w:rsid w:val="006D09A8"/>
    <w:rsid w:val="006D1697"/>
    <w:rsid w:val="006D1BF4"/>
    <w:rsid w:val="006D5476"/>
    <w:rsid w:val="006D5846"/>
    <w:rsid w:val="006D5AB6"/>
    <w:rsid w:val="006D722F"/>
    <w:rsid w:val="006E1E92"/>
    <w:rsid w:val="006E2D33"/>
    <w:rsid w:val="006E2F90"/>
    <w:rsid w:val="006E4F33"/>
    <w:rsid w:val="006E51DC"/>
    <w:rsid w:val="006E5BB9"/>
    <w:rsid w:val="006E74B1"/>
    <w:rsid w:val="006F0370"/>
    <w:rsid w:val="006F061A"/>
    <w:rsid w:val="006F0733"/>
    <w:rsid w:val="006F11A4"/>
    <w:rsid w:val="006F1396"/>
    <w:rsid w:val="006F2858"/>
    <w:rsid w:val="006F3C94"/>
    <w:rsid w:val="006F4150"/>
    <w:rsid w:val="006F4256"/>
    <w:rsid w:val="006F4E70"/>
    <w:rsid w:val="006F53CB"/>
    <w:rsid w:val="006F5E49"/>
    <w:rsid w:val="006F6371"/>
    <w:rsid w:val="006F67EF"/>
    <w:rsid w:val="006F7BD1"/>
    <w:rsid w:val="006F7F7D"/>
    <w:rsid w:val="007006EF"/>
    <w:rsid w:val="0070072C"/>
    <w:rsid w:val="00700F59"/>
    <w:rsid w:val="00704EA7"/>
    <w:rsid w:val="00705196"/>
    <w:rsid w:val="007057C5"/>
    <w:rsid w:val="00705941"/>
    <w:rsid w:val="00706C7A"/>
    <w:rsid w:val="007109DF"/>
    <w:rsid w:val="00710DD8"/>
    <w:rsid w:val="007114A1"/>
    <w:rsid w:val="00711CF7"/>
    <w:rsid w:val="00712F37"/>
    <w:rsid w:val="00714909"/>
    <w:rsid w:val="007150AE"/>
    <w:rsid w:val="00715706"/>
    <w:rsid w:val="007158D9"/>
    <w:rsid w:val="007165DD"/>
    <w:rsid w:val="00717FDB"/>
    <w:rsid w:val="007201FA"/>
    <w:rsid w:val="0072219E"/>
    <w:rsid w:val="00722C33"/>
    <w:rsid w:val="007236B5"/>
    <w:rsid w:val="00724854"/>
    <w:rsid w:val="00724AE2"/>
    <w:rsid w:val="007264FE"/>
    <w:rsid w:val="00726E87"/>
    <w:rsid w:val="0072719A"/>
    <w:rsid w:val="007278A8"/>
    <w:rsid w:val="0073008E"/>
    <w:rsid w:val="00735619"/>
    <w:rsid w:val="00735642"/>
    <w:rsid w:val="0073599B"/>
    <w:rsid w:val="00735AAD"/>
    <w:rsid w:val="00735E0D"/>
    <w:rsid w:val="0073610F"/>
    <w:rsid w:val="0073748F"/>
    <w:rsid w:val="00740115"/>
    <w:rsid w:val="00740BAA"/>
    <w:rsid w:val="00742B72"/>
    <w:rsid w:val="007431A0"/>
    <w:rsid w:val="007438CF"/>
    <w:rsid w:val="00744007"/>
    <w:rsid w:val="00745088"/>
    <w:rsid w:val="00746884"/>
    <w:rsid w:val="007479FD"/>
    <w:rsid w:val="00752605"/>
    <w:rsid w:val="00753B57"/>
    <w:rsid w:val="007540D5"/>
    <w:rsid w:val="00754728"/>
    <w:rsid w:val="00754DCF"/>
    <w:rsid w:val="007559C4"/>
    <w:rsid w:val="007570E4"/>
    <w:rsid w:val="00757801"/>
    <w:rsid w:val="007578B3"/>
    <w:rsid w:val="00760235"/>
    <w:rsid w:val="00761F21"/>
    <w:rsid w:val="0076213C"/>
    <w:rsid w:val="007632BF"/>
    <w:rsid w:val="007638C5"/>
    <w:rsid w:val="00766CBE"/>
    <w:rsid w:val="00767569"/>
    <w:rsid w:val="0077061F"/>
    <w:rsid w:val="00770A83"/>
    <w:rsid w:val="00774EE3"/>
    <w:rsid w:val="00775DF7"/>
    <w:rsid w:val="00775F0C"/>
    <w:rsid w:val="00776A2F"/>
    <w:rsid w:val="00776C2C"/>
    <w:rsid w:val="00777611"/>
    <w:rsid w:val="007776AD"/>
    <w:rsid w:val="007801A1"/>
    <w:rsid w:val="00780370"/>
    <w:rsid w:val="007809AA"/>
    <w:rsid w:val="00781E8D"/>
    <w:rsid w:val="00782316"/>
    <w:rsid w:val="007831FC"/>
    <w:rsid w:val="00784010"/>
    <w:rsid w:val="007843BE"/>
    <w:rsid w:val="00785E95"/>
    <w:rsid w:val="00785FB5"/>
    <w:rsid w:val="00786E89"/>
    <w:rsid w:val="00787056"/>
    <w:rsid w:val="00792A36"/>
    <w:rsid w:val="00793907"/>
    <w:rsid w:val="00794385"/>
    <w:rsid w:val="00794683"/>
    <w:rsid w:val="0079480B"/>
    <w:rsid w:val="007956AD"/>
    <w:rsid w:val="007A157E"/>
    <w:rsid w:val="007A2387"/>
    <w:rsid w:val="007A268D"/>
    <w:rsid w:val="007A3E6C"/>
    <w:rsid w:val="007A45DB"/>
    <w:rsid w:val="007A7DF2"/>
    <w:rsid w:val="007B09A0"/>
    <w:rsid w:val="007B0DDF"/>
    <w:rsid w:val="007B1D34"/>
    <w:rsid w:val="007B40A0"/>
    <w:rsid w:val="007B75EF"/>
    <w:rsid w:val="007B7FE9"/>
    <w:rsid w:val="007C08FB"/>
    <w:rsid w:val="007C3952"/>
    <w:rsid w:val="007C4146"/>
    <w:rsid w:val="007C458A"/>
    <w:rsid w:val="007C5FAB"/>
    <w:rsid w:val="007C6027"/>
    <w:rsid w:val="007C628B"/>
    <w:rsid w:val="007C63BB"/>
    <w:rsid w:val="007C6637"/>
    <w:rsid w:val="007C72CB"/>
    <w:rsid w:val="007C787E"/>
    <w:rsid w:val="007C7C4C"/>
    <w:rsid w:val="007C7FDE"/>
    <w:rsid w:val="007D0488"/>
    <w:rsid w:val="007D3B34"/>
    <w:rsid w:val="007D3B5E"/>
    <w:rsid w:val="007D3F35"/>
    <w:rsid w:val="007D426A"/>
    <w:rsid w:val="007D4F9D"/>
    <w:rsid w:val="007D56F3"/>
    <w:rsid w:val="007D61E0"/>
    <w:rsid w:val="007D762E"/>
    <w:rsid w:val="007E033F"/>
    <w:rsid w:val="007E14C0"/>
    <w:rsid w:val="007E3740"/>
    <w:rsid w:val="007E3801"/>
    <w:rsid w:val="007E4C6E"/>
    <w:rsid w:val="007E4ED0"/>
    <w:rsid w:val="007E5597"/>
    <w:rsid w:val="007E56EE"/>
    <w:rsid w:val="007E5781"/>
    <w:rsid w:val="007E6BB5"/>
    <w:rsid w:val="007E6DC2"/>
    <w:rsid w:val="007E7C4B"/>
    <w:rsid w:val="007F2C56"/>
    <w:rsid w:val="007F4716"/>
    <w:rsid w:val="007F4C3A"/>
    <w:rsid w:val="007F7A16"/>
    <w:rsid w:val="008011C6"/>
    <w:rsid w:val="008015C2"/>
    <w:rsid w:val="00802237"/>
    <w:rsid w:val="008037B3"/>
    <w:rsid w:val="00803D93"/>
    <w:rsid w:val="008045A8"/>
    <w:rsid w:val="008060FE"/>
    <w:rsid w:val="00806DB0"/>
    <w:rsid w:val="00807B4C"/>
    <w:rsid w:val="00810585"/>
    <w:rsid w:val="00810CE7"/>
    <w:rsid w:val="00811A0D"/>
    <w:rsid w:val="008130B3"/>
    <w:rsid w:val="0081311D"/>
    <w:rsid w:val="00814A49"/>
    <w:rsid w:val="00814F78"/>
    <w:rsid w:val="00815586"/>
    <w:rsid w:val="008155F4"/>
    <w:rsid w:val="0081726D"/>
    <w:rsid w:val="00817550"/>
    <w:rsid w:val="00820236"/>
    <w:rsid w:val="008212D6"/>
    <w:rsid w:val="008229B6"/>
    <w:rsid w:val="0082372F"/>
    <w:rsid w:val="008241C5"/>
    <w:rsid w:val="008243D7"/>
    <w:rsid w:val="00825CC9"/>
    <w:rsid w:val="008264C1"/>
    <w:rsid w:val="0083027D"/>
    <w:rsid w:val="008346DB"/>
    <w:rsid w:val="0083547D"/>
    <w:rsid w:val="008354B5"/>
    <w:rsid w:val="00836375"/>
    <w:rsid w:val="008369D4"/>
    <w:rsid w:val="0084061E"/>
    <w:rsid w:val="00840FE4"/>
    <w:rsid w:val="00841C29"/>
    <w:rsid w:val="00841C4C"/>
    <w:rsid w:val="00841CBF"/>
    <w:rsid w:val="00844AA8"/>
    <w:rsid w:val="0084591B"/>
    <w:rsid w:val="00845DE4"/>
    <w:rsid w:val="00846AF3"/>
    <w:rsid w:val="0084753C"/>
    <w:rsid w:val="00850414"/>
    <w:rsid w:val="00853EF1"/>
    <w:rsid w:val="00854B4C"/>
    <w:rsid w:val="00857BF6"/>
    <w:rsid w:val="00860774"/>
    <w:rsid w:val="008626CC"/>
    <w:rsid w:val="00867940"/>
    <w:rsid w:val="00870B93"/>
    <w:rsid w:val="00871082"/>
    <w:rsid w:val="00871957"/>
    <w:rsid w:val="00874CC8"/>
    <w:rsid w:val="008750E0"/>
    <w:rsid w:val="00875162"/>
    <w:rsid w:val="00875879"/>
    <w:rsid w:val="00875A19"/>
    <w:rsid w:val="0087662F"/>
    <w:rsid w:val="00876AF2"/>
    <w:rsid w:val="00876D7D"/>
    <w:rsid w:val="0087701D"/>
    <w:rsid w:val="0087798F"/>
    <w:rsid w:val="0088019A"/>
    <w:rsid w:val="00882598"/>
    <w:rsid w:val="008825F8"/>
    <w:rsid w:val="00882976"/>
    <w:rsid w:val="00883A1F"/>
    <w:rsid w:val="00885328"/>
    <w:rsid w:val="00885D8D"/>
    <w:rsid w:val="0088616E"/>
    <w:rsid w:val="00887383"/>
    <w:rsid w:val="00887905"/>
    <w:rsid w:val="00890D92"/>
    <w:rsid w:val="00890FFB"/>
    <w:rsid w:val="0089243C"/>
    <w:rsid w:val="00895057"/>
    <w:rsid w:val="00895407"/>
    <w:rsid w:val="0089583B"/>
    <w:rsid w:val="00897BBB"/>
    <w:rsid w:val="008A15AD"/>
    <w:rsid w:val="008A2FDD"/>
    <w:rsid w:val="008A31FD"/>
    <w:rsid w:val="008A491B"/>
    <w:rsid w:val="008A787C"/>
    <w:rsid w:val="008B09D0"/>
    <w:rsid w:val="008B0D01"/>
    <w:rsid w:val="008B0F53"/>
    <w:rsid w:val="008B13EF"/>
    <w:rsid w:val="008B215C"/>
    <w:rsid w:val="008B2174"/>
    <w:rsid w:val="008B24B2"/>
    <w:rsid w:val="008B2569"/>
    <w:rsid w:val="008B3648"/>
    <w:rsid w:val="008B5DFF"/>
    <w:rsid w:val="008C0179"/>
    <w:rsid w:val="008C041B"/>
    <w:rsid w:val="008C0926"/>
    <w:rsid w:val="008C19EE"/>
    <w:rsid w:val="008C2ADB"/>
    <w:rsid w:val="008C6D03"/>
    <w:rsid w:val="008D07B3"/>
    <w:rsid w:val="008D08BB"/>
    <w:rsid w:val="008D0AC3"/>
    <w:rsid w:val="008D241C"/>
    <w:rsid w:val="008D2BC7"/>
    <w:rsid w:val="008D35F0"/>
    <w:rsid w:val="008D3CB2"/>
    <w:rsid w:val="008D45DA"/>
    <w:rsid w:val="008D67C7"/>
    <w:rsid w:val="008D6FFC"/>
    <w:rsid w:val="008D7143"/>
    <w:rsid w:val="008D7AB6"/>
    <w:rsid w:val="008E1CBD"/>
    <w:rsid w:val="008E1EFE"/>
    <w:rsid w:val="008E23BF"/>
    <w:rsid w:val="008E52F3"/>
    <w:rsid w:val="008E7F44"/>
    <w:rsid w:val="008F2B7F"/>
    <w:rsid w:val="008F4E8C"/>
    <w:rsid w:val="008F6212"/>
    <w:rsid w:val="008F713F"/>
    <w:rsid w:val="008F71BE"/>
    <w:rsid w:val="00900AF4"/>
    <w:rsid w:val="00900B40"/>
    <w:rsid w:val="00901485"/>
    <w:rsid w:val="00901ACA"/>
    <w:rsid w:val="009038BA"/>
    <w:rsid w:val="00904044"/>
    <w:rsid w:val="0090409E"/>
    <w:rsid w:val="009042B2"/>
    <w:rsid w:val="009044FF"/>
    <w:rsid w:val="009106B0"/>
    <w:rsid w:val="0091096B"/>
    <w:rsid w:val="00911126"/>
    <w:rsid w:val="009124D1"/>
    <w:rsid w:val="00913A98"/>
    <w:rsid w:val="0091451E"/>
    <w:rsid w:val="009145CA"/>
    <w:rsid w:val="00914CF8"/>
    <w:rsid w:val="00915708"/>
    <w:rsid w:val="00916C3B"/>
    <w:rsid w:val="00917044"/>
    <w:rsid w:val="00917BE1"/>
    <w:rsid w:val="00922FC2"/>
    <w:rsid w:val="009234BD"/>
    <w:rsid w:val="009237DF"/>
    <w:rsid w:val="00923E62"/>
    <w:rsid w:val="0092566F"/>
    <w:rsid w:val="0092622C"/>
    <w:rsid w:val="00926675"/>
    <w:rsid w:val="009270B6"/>
    <w:rsid w:val="00927FEE"/>
    <w:rsid w:val="00930C7E"/>
    <w:rsid w:val="00930F31"/>
    <w:rsid w:val="00931907"/>
    <w:rsid w:val="009321E7"/>
    <w:rsid w:val="009338D3"/>
    <w:rsid w:val="009401C7"/>
    <w:rsid w:val="00940847"/>
    <w:rsid w:val="00941186"/>
    <w:rsid w:val="009450B6"/>
    <w:rsid w:val="00946CD0"/>
    <w:rsid w:val="0094744A"/>
    <w:rsid w:val="009476C1"/>
    <w:rsid w:val="00952F06"/>
    <w:rsid w:val="009536CE"/>
    <w:rsid w:val="00955704"/>
    <w:rsid w:val="00955C2C"/>
    <w:rsid w:val="00955EFA"/>
    <w:rsid w:val="00956928"/>
    <w:rsid w:val="00963506"/>
    <w:rsid w:val="00964B38"/>
    <w:rsid w:val="00965676"/>
    <w:rsid w:val="00965703"/>
    <w:rsid w:val="00965831"/>
    <w:rsid w:val="00970376"/>
    <w:rsid w:val="00971A72"/>
    <w:rsid w:val="00971D9A"/>
    <w:rsid w:val="009752FF"/>
    <w:rsid w:val="00976C09"/>
    <w:rsid w:val="00977398"/>
    <w:rsid w:val="009807CD"/>
    <w:rsid w:val="00980D42"/>
    <w:rsid w:val="0098118F"/>
    <w:rsid w:val="009815B8"/>
    <w:rsid w:val="00983C45"/>
    <w:rsid w:val="00984ADD"/>
    <w:rsid w:val="00985120"/>
    <w:rsid w:val="00985DDB"/>
    <w:rsid w:val="0099151B"/>
    <w:rsid w:val="0099277B"/>
    <w:rsid w:val="00992819"/>
    <w:rsid w:val="00997114"/>
    <w:rsid w:val="009A12C1"/>
    <w:rsid w:val="009A2E69"/>
    <w:rsid w:val="009A3D4D"/>
    <w:rsid w:val="009A4A68"/>
    <w:rsid w:val="009A4D99"/>
    <w:rsid w:val="009A4DFD"/>
    <w:rsid w:val="009A5902"/>
    <w:rsid w:val="009A6289"/>
    <w:rsid w:val="009A6D0D"/>
    <w:rsid w:val="009B02EA"/>
    <w:rsid w:val="009B157A"/>
    <w:rsid w:val="009B15DD"/>
    <w:rsid w:val="009B1FD2"/>
    <w:rsid w:val="009B2189"/>
    <w:rsid w:val="009B240D"/>
    <w:rsid w:val="009B24CE"/>
    <w:rsid w:val="009B310E"/>
    <w:rsid w:val="009B4EBA"/>
    <w:rsid w:val="009B5399"/>
    <w:rsid w:val="009B5924"/>
    <w:rsid w:val="009B629C"/>
    <w:rsid w:val="009B632B"/>
    <w:rsid w:val="009B7B2A"/>
    <w:rsid w:val="009B7BF4"/>
    <w:rsid w:val="009C0CC6"/>
    <w:rsid w:val="009C0CCF"/>
    <w:rsid w:val="009C0DC6"/>
    <w:rsid w:val="009C149A"/>
    <w:rsid w:val="009C18AE"/>
    <w:rsid w:val="009C18B6"/>
    <w:rsid w:val="009C2150"/>
    <w:rsid w:val="009C34B7"/>
    <w:rsid w:val="009C3CE8"/>
    <w:rsid w:val="009C77D2"/>
    <w:rsid w:val="009C7AA0"/>
    <w:rsid w:val="009D035E"/>
    <w:rsid w:val="009D0D70"/>
    <w:rsid w:val="009D2507"/>
    <w:rsid w:val="009D25B3"/>
    <w:rsid w:val="009D41B8"/>
    <w:rsid w:val="009D60C3"/>
    <w:rsid w:val="009D6EF8"/>
    <w:rsid w:val="009D7823"/>
    <w:rsid w:val="009E179A"/>
    <w:rsid w:val="009E2A46"/>
    <w:rsid w:val="009E3187"/>
    <w:rsid w:val="009E3AD6"/>
    <w:rsid w:val="009E545B"/>
    <w:rsid w:val="009E5DF8"/>
    <w:rsid w:val="009E63F6"/>
    <w:rsid w:val="009E713A"/>
    <w:rsid w:val="009E727D"/>
    <w:rsid w:val="009F07A9"/>
    <w:rsid w:val="009F1908"/>
    <w:rsid w:val="009F2B69"/>
    <w:rsid w:val="009F41EE"/>
    <w:rsid w:val="009F51BE"/>
    <w:rsid w:val="009F5AED"/>
    <w:rsid w:val="009F5DFA"/>
    <w:rsid w:val="009F5E4F"/>
    <w:rsid w:val="009F6EAA"/>
    <w:rsid w:val="00A00C81"/>
    <w:rsid w:val="00A00D10"/>
    <w:rsid w:val="00A01A70"/>
    <w:rsid w:val="00A02238"/>
    <w:rsid w:val="00A03082"/>
    <w:rsid w:val="00A06F53"/>
    <w:rsid w:val="00A072AB"/>
    <w:rsid w:val="00A10752"/>
    <w:rsid w:val="00A11C44"/>
    <w:rsid w:val="00A123FE"/>
    <w:rsid w:val="00A14669"/>
    <w:rsid w:val="00A16F86"/>
    <w:rsid w:val="00A1718E"/>
    <w:rsid w:val="00A176C2"/>
    <w:rsid w:val="00A17CE3"/>
    <w:rsid w:val="00A20DE4"/>
    <w:rsid w:val="00A20E50"/>
    <w:rsid w:val="00A20F1D"/>
    <w:rsid w:val="00A21027"/>
    <w:rsid w:val="00A22B10"/>
    <w:rsid w:val="00A23711"/>
    <w:rsid w:val="00A241EE"/>
    <w:rsid w:val="00A24987"/>
    <w:rsid w:val="00A24AF8"/>
    <w:rsid w:val="00A24B09"/>
    <w:rsid w:val="00A2613F"/>
    <w:rsid w:val="00A26879"/>
    <w:rsid w:val="00A3201C"/>
    <w:rsid w:val="00A32655"/>
    <w:rsid w:val="00A32744"/>
    <w:rsid w:val="00A32AD3"/>
    <w:rsid w:val="00A37FCB"/>
    <w:rsid w:val="00A40107"/>
    <w:rsid w:val="00A40E4F"/>
    <w:rsid w:val="00A41C9E"/>
    <w:rsid w:val="00A42376"/>
    <w:rsid w:val="00A42E9D"/>
    <w:rsid w:val="00A43909"/>
    <w:rsid w:val="00A4641A"/>
    <w:rsid w:val="00A5303D"/>
    <w:rsid w:val="00A532A2"/>
    <w:rsid w:val="00A532BE"/>
    <w:rsid w:val="00A55223"/>
    <w:rsid w:val="00A55731"/>
    <w:rsid w:val="00A56C7A"/>
    <w:rsid w:val="00A56FBE"/>
    <w:rsid w:val="00A57855"/>
    <w:rsid w:val="00A601C4"/>
    <w:rsid w:val="00A6199C"/>
    <w:rsid w:val="00A62A46"/>
    <w:rsid w:val="00A63186"/>
    <w:rsid w:val="00A632E5"/>
    <w:rsid w:val="00A63465"/>
    <w:rsid w:val="00A645B3"/>
    <w:rsid w:val="00A64F70"/>
    <w:rsid w:val="00A6594C"/>
    <w:rsid w:val="00A6715C"/>
    <w:rsid w:val="00A678A6"/>
    <w:rsid w:val="00A70291"/>
    <w:rsid w:val="00A7064F"/>
    <w:rsid w:val="00A721B5"/>
    <w:rsid w:val="00A726C5"/>
    <w:rsid w:val="00A737AA"/>
    <w:rsid w:val="00A73D98"/>
    <w:rsid w:val="00A74221"/>
    <w:rsid w:val="00A748AC"/>
    <w:rsid w:val="00A75303"/>
    <w:rsid w:val="00A764D0"/>
    <w:rsid w:val="00A767AE"/>
    <w:rsid w:val="00A76AC2"/>
    <w:rsid w:val="00A76E58"/>
    <w:rsid w:val="00A77492"/>
    <w:rsid w:val="00A77F58"/>
    <w:rsid w:val="00A80936"/>
    <w:rsid w:val="00A81A3D"/>
    <w:rsid w:val="00A8441B"/>
    <w:rsid w:val="00A848EE"/>
    <w:rsid w:val="00A84D71"/>
    <w:rsid w:val="00A8578A"/>
    <w:rsid w:val="00A86211"/>
    <w:rsid w:val="00A868D4"/>
    <w:rsid w:val="00A86997"/>
    <w:rsid w:val="00A86B6A"/>
    <w:rsid w:val="00A87548"/>
    <w:rsid w:val="00A91CE3"/>
    <w:rsid w:val="00A921AB"/>
    <w:rsid w:val="00A9269B"/>
    <w:rsid w:val="00A9380C"/>
    <w:rsid w:val="00A93909"/>
    <w:rsid w:val="00A94B8A"/>
    <w:rsid w:val="00A94D4E"/>
    <w:rsid w:val="00A9538A"/>
    <w:rsid w:val="00A96762"/>
    <w:rsid w:val="00A96DD2"/>
    <w:rsid w:val="00AA0DB6"/>
    <w:rsid w:val="00AA1121"/>
    <w:rsid w:val="00AA144B"/>
    <w:rsid w:val="00AA158E"/>
    <w:rsid w:val="00AA2037"/>
    <w:rsid w:val="00AA2622"/>
    <w:rsid w:val="00AA2ECD"/>
    <w:rsid w:val="00AA4B50"/>
    <w:rsid w:val="00AA5DD8"/>
    <w:rsid w:val="00AA6556"/>
    <w:rsid w:val="00AA68AA"/>
    <w:rsid w:val="00AA6FF2"/>
    <w:rsid w:val="00AA7153"/>
    <w:rsid w:val="00AB0754"/>
    <w:rsid w:val="00AB1654"/>
    <w:rsid w:val="00AB4951"/>
    <w:rsid w:val="00AB57EB"/>
    <w:rsid w:val="00AB7D9C"/>
    <w:rsid w:val="00AC0623"/>
    <w:rsid w:val="00AC2999"/>
    <w:rsid w:val="00AC3923"/>
    <w:rsid w:val="00AC4C44"/>
    <w:rsid w:val="00AC5993"/>
    <w:rsid w:val="00AC68FC"/>
    <w:rsid w:val="00AC7E36"/>
    <w:rsid w:val="00AD3F5C"/>
    <w:rsid w:val="00AD405C"/>
    <w:rsid w:val="00AD4DA5"/>
    <w:rsid w:val="00AE08BF"/>
    <w:rsid w:val="00AE09D8"/>
    <w:rsid w:val="00AE0F68"/>
    <w:rsid w:val="00AE2A20"/>
    <w:rsid w:val="00AE2AA3"/>
    <w:rsid w:val="00AE3104"/>
    <w:rsid w:val="00AE450E"/>
    <w:rsid w:val="00AE554A"/>
    <w:rsid w:val="00AE5676"/>
    <w:rsid w:val="00AE67B9"/>
    <w:rsid w:val="00AE7498"/>
    <w:rsid w:val="00AE7C73"/>
    <w:rsid w:val="00AF0762"/>
    <w:rsid w:val="00AF15EE"/>
    <w:rsid w:val="00AF22E4"/>
    <w:rsid w:val="00AF2FEA"/>
    <w:rsid w:val="00AF3345"/>
    <w:rsid w:val="00AF41E5"/>
    <w:rsid w:val="00AF5330"/>
    <w:rsid w:val="00AF7C1B"/>
    <w:rsid w:val="00B0330A"/>
    <w:rsid w:val="00B03940"/>
    <w:rsid w:val="00B03DBE"/>
    <w:rsid w:val="00B04759"/>
    <w:rsid w:val="00B049C2"/>
    <w:rsid w:val="00B055E2"/>
    <w:rsid w:val="00B05EC5"/>
    <w:rsid w:val="00B060E5"/>
    <w:rsid w:val="00B077A7"/>
    <w:rsid w:val="00B101D1"/>
    <w:rsid w:val="00B11155"/>
    <w:rsid w:val="00B1195D"/>
    <w:rsid w:val="00B11D05"/>
    <w:rsid w:val="00B12310"/>
    <w:rsid w:val="00B13CE6"/>
    <w:rsid w:val="00B149CA"/>
    <w:rsid w:val="00B14EC1"/>
    <w:rsid w:val="00B16F7D"/>
    <w:rsid w:val="00B1793E"/>
    <w:rsid w:val="00B20104"/>
    <w:rsid w:val="00B2056D"/>
    <w:rsid w:val="00B2128C"/>
    <w:rsid w:val="00B21ABA"/>
    <w:rsid w:val="00B22AB3"/>
    <w:rsid w:val="00B23719"/>
    <w:rsid w:val="00B24CAB"/>
    <w:rsid w:val="00B2627A"/>
    <w:rsid w:val="00B2785D"/>
    <w:rsid w:val="00B305CA"/>
    <w:rsid w:val="00B30982"/>
    <w:rsid w:val="00B32DC0"/>
    <w:rsid w:val="00B32F8E"/>
    <w:rsid w:val="00B36404"/>
    <w:rsid w:val="00B3712F"/>
    <w:rsid w:val="00B375A4"/>
    <w:rsid w:val="00B37D82"/>
    <w:rsid w:val="00B400E6"/>
    <w:rsid w:val="00B40DE6"/>
    <w:rsid w:val="00B4262D"/>
    <w:rsid w:val="00B4288B"/>
    <w:rsid w:val="00B438AA"/>
    <w:rsid w:val="00B43ACD"/>
    <w:rsid w:val="00B453AD"/>
    <w:rsid w:val="00B46706"/>
    <w:rsid w:val="00B532AF"/>
    <w:rsid w:val="00B545E0"/>
    <w:rsid w:val="00B54720"/>
    <w:rsid w:val="00B56689"/>
    <w:rsid w:val="00B56803"/>
    <w:rsid w:val="00B606FC"/>
    <w:rsid w:val="00B616BE"/>
    <w:rsid w:val="00B61880"/>
    <w:rsid w:val="00B626FF"/>
    <w:rsid w:val="00B62CD7"/>
    <w:rsid w:val="00B667A5"/>
    <w:rsid w:val="00B678D0"/>
    <w:rsid w:val="00B70883"/>
    <w:rsid w:val="00B7114B"/>
    <w:rsid w:val="00B73069"/>
    <w:rsid w:val="00B7398C"/>
    <w:rsid w:val="00B73D6B"/>
    <w:rsid w:val="00B73E0E"/>
    <w:rsid w:val="00B75F86"/>
    <w:rsid w:val="00B768DE"/>
    <w:rsid w:val="00B76C50"/>
    <w:rsid w:val="00B81721"/>
    <w:rsid w:val="00B832BD"/>
    <w:rsid w:val="00B83C78"/>
    <w:rsid w:val="00B84645"/>
    <w:rsid w:val="00B84BAC"/>
    <w:rsid w:val="00B86354"/>
    <w:rsid w:val="00B91268"/>
    <w:rsid w:val="00B91DD8"/>
    <w:rsid w:val="00B924F5"/>
    <w:rsid w:val="00B92608"/>
    <w:rsid w:val="00B9268D"/>
    <w:rsid w:val="00B93853"/>
    <w:rsid w:val="00B9398A"/>
    <w:rsid w:val="00B94E56"/>
    <w:rsid w:val="00B953AA"/>
    <w:rsid w:val="00B95B96"/>
    <w:rsid w:val="00B95E38"/>
    <w:rsid w:val="00B9616E"/>
    <w:rsid w:val="00B96EF3"/>
    <w:rsid w:val="00B97A82"/>
    <w:rsid w:val="00BA0692"/>
    <w:rsid w:val="00BA0D89"/>
    <w:rsid w:val="00BA2990"/>
    <w:rsid w:val="00BA2AB9"/>
    <w:rsid w:val="00BA2E74"/>
    <w:rsid w:val="00BA5221"/>
    <w:rsid w:val="00BA56BA"/>
    <w:rsid w:val="00BA76D7"/>
    <w:rsid w:val="00BB1088"/>
    <w:rsid w:val="00BB19B3"/>
    <w:rsid w:val="00BB1A09"/>
    <w:rsid w:val="00BB2225"/>
    <w:rsid w:val="00BB27C9"/>
    <w:rsid w:val="00BB29EE"/>
    <w:rsid w:val="00BB3CC1"/>
    <w:rsid w:val="00BB4CF9"/>
    <w:rsid w:val="00BB62CA"/>
    <w:rsid w:val="00BB74A2"/>
    <w:rsid w:val="00BC0790"/>
    <w:rsid w:val="00BC0A7A"/>
    <w:rsid w:val="00BC10F2"/>
    <w:rsid w:val="00BC155A"/>
    <w:rsid w:val="00BC1ECC"/>
    <w:rsid w:val="00BC1FC2"/>
    <w:rsid w:val="00BC3106"/>
    <w:rsid w:val="00BC3435"/>
    <w:rsid w:val="00BC4273"/>
    <w:rsid w:val="00BC4A8F"/>
    <w:rsid w:val="00BC5E6B"/>
    <w:rsid w:val="00BC60EA"/>
    <w:rsid w:val="00BC7478"/>
    <w:rsid w:val="00BC74BA"/>
    <w:rsid w:val="00BC7915"/>
    <w:rsid w:val="00BC7A72"/>
    <w:rsid w:val="00BD2505"/>
    <w:rsid w:val="00BD3B8A"/>
    <w:rsid w:val="00BD4D7A"/>
    <w:rsid w:val="00BD59B6"/>
    <w:rsid w:val="00BD65C6"/>
    <w:rsid w:val="00BD6ACE"/>
    <w:rsid w:val="00BD79F1"/>
    <w:rsid w:val="00BD7FC8"/>
    <w:rsid w:val="00BE14A4"/>
    <w:rsid w:val="00BE1571"/>
    <w:rsid w:val="00BE174F"/>
    <w:rsid w:val="00BE1BBB"/>
    <w:rsid w:val="00BE3B59"/>
    <w:rsid w:val="00BE4828"/>
    <w:rsid w:val="00BE6A8D"/>
    <w:rsid w:val="00BE6C69"/>
    <w:rsid w:val="00BE710E"/>
    <w:rsid w:val="00BF145D"/>
    <w:rsid w:val="00BF2005"/>
    <w:rsid w:val="00BF358F"/>
    <w:rsid w:val="00BF3789"/>
    <w:rsid w:val="00BF3C23"/>
    <w:rsid w:val="00BF42C7"/>
    <w:rsid w:val="00BF5D1C"/>
    <w:rsid w:val="00BF6A64"/>
    <w:rsid w:val="00C02C45"/>
    <w:rsid w:val="00C02EB4"/>
    <w:rsid w:val="00C03A46"/>
    <w:rsid w:val="00C04231"/>
    <w:rsid w:val="00C04547"/>
    <w:rsid w:val="00C04E68"/>
    <w:rsid w:val="00C05345"/>
    <w:rsid w:val="00C059E1"/>
    <w:rsid w:val="00C100C5"/>
    <w:rsid w:val="00C10E2B"/>
    <w:rsid w:val="00C115AF"/>
    <w:rsid w:val="00C132C7"/>
    <w:rsid w:val="00C13896"/>
    <w:rsid w:val="00C13F4C"/>
    <w:rsid w:val="00C1459F"/>
    <w:rsid w:val="00C15290"/>
    <w:rsid w:val="00C164D9"/>
    <w:rsid w:val="00C2072F"/>
    <w:rsid w:val="00C21264"/>
    <w:rsid w:val="00C213F7"/>
    <w:rsid w:val="00C21883"/>
    <w:rsid w:val="00C21CAB"/>
    <w:rsid w:val="00C21DFE"/>
    <w:rsid w:val="00C227AF"/>
    <w:rsid w:val="00C234A8"/>
    <w:rsid w:val="00C2426E"/>
    <w:rsid w:val="00C24302"/>
    <w:rsid w:val="00C25D26"/>
    <w:rsid w:val="00C25F01"/>
    <w:rsid w:val="00C2671F"/>
    <w:rsid w:val="00C271DC"/>
    <w:rsid w:val="00C3037A"/>
    <w:rsid w:val="00C3116A"/>
    <w:rsid w:val="00C31F70"/>
    <w:rsid w:val="00C32643"/>
    <w:rsid w:val="00C32D3A"/>
    <w:rsid w:val="00C33E08"/>
    <w:rsid w:val="00C34A3F"/>
    <w:rsid w:val="00C34C3C"/>
    <w:rsid w:val="00C356BC"/>
    <w:rsid w:val="00C3587B"/>
    <w:rsid w:val="00C360EB"/>
    <w:rsid w:val="00C36DF1"/>
    <w:rsid w:val="00C40919"/>
    <w:rsid w:val="00C4197F"/>
    <w:rsid w:val="00C41E38"/>
    <w:rsid w:val="00C4224C"/>
    <w:rsid w:val="00C43E4D"/>
    <w:rsid w:val="00C45BB1"/>
    <w:rsid w:val="00C51EB0"/>
    <w:rsid w:val="00C57134"/>
    <w:rsid w:val="00C60255"/>
    <w:rsid w:val="00C6213D"/>
    <w:rsid w:val="00C62964"/>
    <w:rsid w:val="00C65287"/>
    <w:rsid w:val="00C65BE7"/>
    <w:rsid w:val="00C67C78"/>
    <w:rsid w:val="00C7139E"/>
    <w:rsid w:val="00C72452"/>
    <w:rsid w:val="00C73C36"/>
    <w:rsid w:val="00C770C8"/>
    <w:rsid w:val="00C801B8"/>
    <w:rsid w:val="00C804CE"/>
    <w:rsid w:val="00C808C6"/>
    <w:rsid w:val="00C8164E"/>
    <w:rsid w:val="00C820A9"/>
    <w:rsid w:val="00C82380"/>
    <w:rsid w:val="00C8290B"/>
    <w:rsid w:val="00C82E72"/>
    <w:rsid w:val="00C83F54"/>
    <w:rsid w:val="00C844FE"/>
    <w:rsid w:val="00C849CB"/>
    <w:rsid w:val="00C85117"/>
    <w:rsid w:val="00C868DF"/>
    <w:rsid w:val="00C90B79"/>
    <w:rsid w:val="00C923AE"/>
    <w:rsid w:val="00C94BD7"/>
    <w:rsid w:val="00C94C48"/>
    <w:rsid w:val="00C9688D"/>
    <w:rsid w:val="00C96F54"/>
    <w:rsid w:val="00CA2860"/>
    <w:rsid w:val="00CA2B0B"/>
    <w:rsid w:val="00CA2BC4"/>
    <w:rsid w:val="00CA44C6"/>
    <w:rsid w:val="00CA6B64"/>
    <w:rsid w:val="00CA718A"/>
    <w:rsid w:val="00CA7CFE"/>
    <w:rsid w:val="00CB08BB"/>
    <w:rsid w:val="00CB0B28"/>
    <w:rsid w:val="00CB0B83"/>
    <w:rsid w:val="00CB2EC7"/>
    <w:rsid w:val="00CB3E2C"/>
    <w:rsid w:val="00CB5116"/>
    <w:rsid w:val="00CB6676"/>
    <w:rsid w:val="00CB7032"/>
    <w:rsid w:val="00CC0C3E"/>
    <w:rsid w:val="00CC6513"/>
    <w:rsid w:val="00CC7164"/>
    <w:rsid w:val="00CD1395"/>
    <w:rsid w:val="00CD1543"/>
    <w:rsid w:val="00CD1879"/>
    <w:rsid w:val="00CD1895"/>
    <w:rsid w:val="00CD26B3"/>
    <w:rsid w:val="00CD3E47"/>
    <w:rsid w:val="00CD3E4F"/>
    <w:rsid w:val="00CD5C13"/>
    <w:rsid w:val="00CD7230"/>
    <w:rsid w:val="00CD7CE8"/>
    <w:rsid w:val="00CE0741"/>
    <w:rsid w:val="00CE12B9"/>
    <w:rsid w:val="00CE16D7"/>
    <w:rsid w:val="00CE1934"/>
    <w:rsid w:val="00CE4C64"/>
    <w:rsid w:val="00CE6059"/>
    <w:rsid w:val="00CE6305"/>
    <w:rsid w:val="00CE6454"/>
    <w:rsid w:val="00CE706D"/>
    <w:rsid w:val="00CE737F"/>
    <w:rsid w:val="00CE7A55"/>
    <w:rsid w:val="00CF0662"/>
    <w:rsid w:val="00CF06D3"/>
    <w:rsid w:val="00CF121B"/>
    <w:rsid w:val="00CF4B23"/>
    <w:rsid w:val="00CF7129"/>
    <w:rsid w:val="00CF7A08"/>
    <w:rsid w:val="00D025D5"/>
    <w:rsid w:val="00D035E1"/>
    <w:rsid w:val="00D0391F"/>
    <w:rsid w:val="00D0443D"/>
    <w:rsid w:val="00D0460A"/>
    <w:rsid w:val="00D05213"/>
    <w:rsid w:val="00D05C8E"/>
    <w:rsid w:val="00D066E1"/>
    <w:rsid w:val="00D07365"/>
    <w:rsid w:val="00D1082A"/>
    <w:rsid w:val="00D10B2A"/>
    <w:rsid w:val="00D116BC"/>
    <w:rsid w:val="00D11E6D"/>
    <w:rsid w:val="00D136C9"/>
    <w:rsid w:val="00D14B16"/>
    <w:rsid w:val="00D21884"/>
    <w:rsid w:val="00D218C0"/>
    <w:rsid w:val="00D23855"/>
    <w:rsid w:val="00D245A1"/>
    <w:rsid w:val="00D2512C"/>
    <w:rsid w:val="00D259D2"/>
    <w:rsid w:val="00D25DC2"/>
    <w:rsid w:val="00D26201"/>
    <w:rsid w:val="00D27E33"/>
    <w:rsid w:val="00D30523"/>
    <w:rsid w:val="00D31161"/>
    <w:rsid w:val="00D317B2"/>
    <w:rsid w:val="00D31AA5"/>
    <w:rsid w:val="00D343A7"/>
    <w:rsid w:val="00D3451B"/>
    <w:rsid w:val="00D352D6"/>
    <w:rsid w:val="00D375E9"/>
    <w:rsid w:val="00D413DB"/>
    <w:rsid w:val="00D414E6"/>
    <w:rsid w:val="00D423A6"/>
    <w:rsid w:val="00D42731"/>
    <w:rsid w:val="00D43E4F"/>
    <w:rsid w:val="00D440FD"/>
    <w:rsid w:val="00D44D2E"/>
    <w:rsid w:val="00D46513"/>
    <w:rsid w:val="00D4794C"/>
    <w:rsid w:val="00D5323E"/>
    <w:rsid w:val="00D54A73"/>
    <w:rsid w:val="00D569EC"/>
    <w:rsid w:val="00D56E10"/>
    <w:rsid w:val="00D61201"/>
    <w:rsid w:val="00D61AE9"/>
    <w:rsid w:val="00D6322C"/>
    <w:rsid w:val="00D652DF"/>
    <w:rsid w:val="00D65B4D"/>
    <w:rsid w:val="00D65E42"/>
    <w:rsid w:val="00D661B4"/>
    <w:rsid w:val="00D66284"/>
    <w:rsid w:val="00D663D2"/>
    <w:rsid w:val="00D6694D"/>
    <w:rsid w:val="00D670CB"/>
    <w:rsid w:val="00D70BDB"/>
    <w:rsid w:val="00D70D2C"/>
    <w:rsid w:val="00D71AD8"/>
    <w:rsid w:val="00D73404"/>
    <w:rsid w:val="00D73C5A"/>
    <w:rsid w:val="00D74362"/>
    <w:rsid w:val="00D74938"/>
    <w:rsid w:val="00D7575A"/>
    <w:rsid w:val="00D75A4E"/>
    <w:rsid w:val="00D77723"/>
    <w:rsid w:val="00D80259"/>
    <w:rsid w:val="00D80630"/>
    <w:rsid w:val="00D8079E"/>
    <w:rsid w:val="00D8223A"/>
    <w:rsid w:val="00D823EA"/>
    <w:rsid w:val="00D82D91"/>
    <w:rsid w:val="00D86833"/>
    <w:rsid w:val="00D87576"/>
    <w:rsid w:val="00D87B85"/>
    <w:rsid w:val="00D902D7"/>
    <w:rsid w:val="00D92B81"/>
    <w:rsid w:val="00D92E95"/>
    <w:rsid w:val="00D948AB"/>
    <w:rsid w:val="00D95A41"/>
    <w:rsid w:val="00D969BA"/>
    <w:rsid w:val="00DA045E"/>
    <w:rsid w:val="00DA0971"/>
    <w:rsid w:val="00DA0CFB"/>
    <w:rsid w:val="00DA0D4A"/>
    <w:rsid w:val="00DA1E8B"/>
    <w:rsid w:val="00DA2A57"/>
    <w:rsid w:val="00DA3198"/>
    <w:rsid w:val="00DA348E"/>
    <w:rsid w:val="00DA37D4"/>
    <w:rsid w:val="00DA3849"/>
    <w:rsid w:val="00DA52DA"/>
    <w:rsid w:val="00DA565B"/>
    <w:rsid w:val="00DA68B3"/>
    <w:rsid w:val="00DB1323"/>
    <w:rsid w:val="00DB24BE"/>
    <w:rsid w:val="00DB2690"/>
    <w:rsid w:val="00DB3805"/>
    <w:rsid w:val="00DB4E00"/>
    <w:rsid w:val="00DB5E5F"/>
    <w:rsid w:val="00DB62B2"/>
    <w:rsid w:val="00DB7902"/>
    <w:rsid w:val="00DC1962"/>
    <w:rsid w:val="00DC2AAD"/>
    <w:rsid w:val="00DC55AB"/>
    <w:rsid w:val="00DC688F"/>
    <w:rsid w:val="00DC7BB9"/>
    <w:rsid w:val="00DC7E58"/>
    <w:rsid w:val="00DD114F"/>
    <w:rsid w:val="00DD1290"/>
    <w:rsid w:val="00DD14F8"/>
    <w:rsid w:val="00DD30EB"/>
    <w:rsid w:val="00DD436F"/>
    <w:rsid w:val="00DD4D68"/>
    <w:rsid w:val="00DD61AC"/>
    <w:rsid w:val="00DD73F0"/>
    <w:rsid w:val="00DE1121"/>
    <w:rsid w:val="00DE1C7A"/>
    <w:rsid w:val="00DE20B6"/>
    <w:rsid w:val="00DE285A"/>
    <w:rsid w:val="00DE307F"/>
    <w:rsid w:val="00DE41E3"/>
    <w:rsid w:val="00DE5262"/>
    <w:rsid w:val="00DF048D"/>
    <w:rsid w:val="00DF090D"/>
    <w:rsid w:val="00DF1897"/>
    <w:rsid w:val="00DF2C2A"/>
    <w:rsid w:val="00DF3947"/>
    <w:rsid w:val="00DF3ED9"/>
    <w:rsid w:val="00DF6A17"/>
    <w:rsid w:val="00DF7DD8"/>
    <w:rsid w:val="00E0253D"/>
    <w:rsid w:val="00E0263F"/>
    <w:rsid w:val="00E02C12"/>
    <w:rsid w:val="00E0425E"/>
    <w:rsid w:val="00E055D7"/>
    <w:rsid w:val="00E06ADA"/>
    <w:rsid w:val="00E07696"/>
    <w:rsid w:val="00E07BEA"/>
    <w:rsid w:val="00E07C52"/>
    <w:rsid w:val="00E12159"/>
    <w:rsid w:val="00E13B3F"/>
    <w:rsid w:val="00E13D53"/>
    <w:rsid w:val="00E14346"/>
    <w:rsid w:val="00E14D16"/>
    <w:rsid w:val="00E15E6C"/>
    <w:rsid w:val="00E227C8"/>
    <w:rsid w:val="00E229F3"/>
    <w:rsid w:val="00E22D16"/>
    <w:rsid w:val="00E22FC4"/>
    <w:rsid w:val="00E250EF"/>
    <w:rsid w:val="00E256ED"/>
    <w:rsid w:val="00E301B2"/>
    <w:rsid w:val="00E30328"/>
    <w:rsid w:val="00E308E9"/>
    <w:rsid w:val="00E30BE1"/>
    <w:rsid w:val="00E3176C"/>
    <w:rsid w:val="00E32D87"/>
    <w:rsid w:val="00E33454"/>
    <w:rsid w:val="00E33E0C"/>
    <w:rsid w:val="00E41118"/>
    <w:rsid w:val="00E41C63"/>
    <w:rsid w:val="00E425BD"/>
    <w:rsid w:val="00E43168"/>
    <w:rsid w:val="00E44527"/>
    <w:rsid w:val="00E44E09"/>
    <w:rsid w:val="00E44FEC"/>
    <w:rsid w:val="00E458A6"/>
    <w:rsid w:val="00E50276"/>
    <w:rsid w:val="00E5192B"/>
    <w:rsid w:val="00E51A11"/>
    <w:rsid w:val="00E52119"/>
    <w:rsid w:val="00E54F00"/>
    <w:rsid w:val="00E55619"/>
    <w:rsid w:val="00E56165"/>
    <w:rsid w:val="00E56EB7"/>
    <w:rsid w:val="00E57E2E"/>
    <w:rsid w:val="00E609AE"/>
    <w:rsid w:val="00E637B4"/>
    <w:rsid w:val="00E64C00"/>
    <w:rsid w:val="00E662BE"/>
    <w:rsid w:val="00E66BB4"/>
    <w:rsid w:val="00E71B9F"/>
    <w:rsid w:val="00E71D1A"/>
    <w:rsid w:val="00E7377A"/>
    <w:rsid w:val="00E75273"/>
    <w:rsid w:val="00E769FE"/>
    <w:rsid w:val="00E76AAA"/>
    <w:rsid w:val="00E77C88"/>
    <w:rsid w:val="00E8103D"/>
    <w:rsid w:val="00E81EE0"/>
    <w:rsid w:val="00E8244A"/>
    <w:rsid w:val="00E82A29"/>
    <w:rsid w:val="00E83928"/>
    <w:rsid w:val="00E83CAA"/>
    <w:rsid w:val="00E84ABA"/>
    <w:rsid w:val="00E84D2E"/>
    <w:rsid w:val="00E852A2"/>
    <w:rsid w:val="00E85437"/>
    <w:rsid w:val="00E87024"/>
    <w:rsid w:val="00E87D3C"/>
    <w:rsid w:val="00E904B4"/>
    <w:rsid w:val="00E90DC0"/>
    <w:rsid w:val="00E91790"/>
    <w:rsid w:val="00E92264"/>
    <w:rsid w:val="00E92A0E"/>
    <w:rsid w:val="00E933C7"/>
    <w:rsid w:val="00E94B17"/>
    <w:rsid w:val="00E96344"/>
    <w:rsid w:val="00E96560"/>
    <w:rsid w:val="00E96A02"/>
    <w:rsid w:val="00E978EC"/>
    <w:rsid w:val="00E979D4"/>
    <w:rsid w:val="00EA15BF"/>
    <w:rsid w:val="00EA1EE4"/>
    <w:rsid w:val="00EA39AF"/>
    <w:rsid w:val="00EA3AC6"/>
    <w:rsid w:val="00EA4F3B"/>
    <w:rsid w:val="00EA56D9"/>
    <w:rsid w:val="00EA5D3E"/>
    <w:rsid w:val="00EA5E05"/>
    <w:rsid w:val="00EA69D7"/>
    <w:rsid w:val="00EB1767"/>
    <w:rsid w:val="00EB2F48"/>
    <w:rsid w:val="00EB52DC"/>
    <w:rsid w:val="00EB536D"/>
    <w:rsid w:val="00EB762A"/>
    <w:rsid w:val="00EC1145"/>
    <w:rsid w:val="00EC22F6"/>
    <w:rsid w:val="00EC2F74"/>
    <w:rsid w:val="00EC3D7E"/>
    <w:rsid w:val="00EC4605"/>
    <w:rsid w:val="00EC4E2C"/>
    <w:rsid w:val="00EC5123"/>
    <w:rsid w:val="00EC5FB5"/>
    <w:rsid w:val="00EC608D"/>
    <w:rsid w:val="00ED110C"/>
    <w:rsid w:val="00ED18BD"/>
    <w:rsid w:val="00ED19DB"/>
    <w:rsid w:val="00ED1B1A"/>
    <w:rsid w:val="00ED55DE"/>
    <w:rsid w:val="00ED6130"/>
    <w:rsid w:val="00ED6488"/>
    <w:rsid w:val="00ED6841"/>
    <w:rsid w:val="00ED7A03"/>
    <w:rsid w:val="00EE0B0F"/>
    <w:rsid w:val="00EE2776"/>
    <w:rsid w:val="00EE4052"/>
    <w:rsid w:val="00EE4FE1"/>
    <w:rsid w:val="00EE5FB9"/>
    <w:rsid w:val="00EF1285"/>
    <w:rsid w:val="00EF1C32"/>
    <w:rsid w:val="00EF1F55"/>
    <w:rsid w:val="00EF3E0F"/>
    <w:rsid w:val="00EF4CEF"/>
    <w:rsid w:val="00EF6239"/>
    <w:rsid w:val="00EF7673"/>
    <w:rsid w:val="00F02F78"/>
    <w:rsid w:val="00F03119"/>
    <w:rsid w:val="00F04061"/>
    <w:rsid w:val="00F043DC"/>
    <w:rsid w:val="00F05639"/>
    <w:rsid w:val="00F06F5D"/>
    <w:rsid w:val="00F10A40"/>
    <w:rsid w:val="00F11915"/>
    <w:rsid w:val="00F1341C"/>
    <w:rsid w:val="00F15271"/>
    <w:rsid w:val="00F15E7E"/>
    <w:rsid w:val="00F16E8D"/>
    <w:rsid w:val="00F170E4"/>
    <w:rsid w:val="00F20A59"/>
    <w:rsid w:val="00F20BD5"/>
    <w:rsid w:val="00F22B89"/>
    <w:rsid w:val="00F234E2"/>
    <w:rsid w:val="00F236AF"/>
    <w:rsid w:val="00F2393E"/>
    <w:rsid w:val="00F23A6B"/>
    <w:rsid w:val="00F23F43"/>
    <w:rsid w:val="00F2442F"/>
    <w:rsid w:val="00F2475F"/>
    <w:rsid w:val="00F2483E"/>
    <w:rsid w:val="00F24C9F"/>
    <w:rsid w:val="00F2500F"/>
    <w:rsid w:val="00F261B6"/>
    <w:rsid w:val="00F27694"/>
    <w:rsid w:val="00F276E0"/>
    <w:rsid w:val="00F30611"/>
    <w:rsid w:val="00F318E8"/>
    <w:rsid w:val="00F35971"/>
    <w:rsid w:val="00F3638A"/>
    <w:rsid w:val="00F40902"/>
    <w:rsid w:val="00F40D04"/>
    <w:rsid w:val="00F41056"/>
    <w:rsid w:val="00F420E8"/>
    <w:rsid w:val="00F42DEB"/>
    <w:rsid w:val="00F42F32"/>
    <w:rsid w:val="00F4330D"/>
    <w:rsid w:val="00F43793"/>
    <w:rsid w:val="00F43BCD"/>
    <w:rsid w:val="00F44FA1"/>
    <w:rsid w:val="00F46EC0"/>
    <w:rsid w:val="00F50A01"/>
    <w:rsid w:val="00F51275"/>
    <w:rsid w:val="00F524F5"/>
    <w:rsid w:val="00F546C8"/>
    <w:rsid w:val="00F54770"/>
    <w:rsid w:val="00F547DC"/>
    <w:rsid w:val="00F57B38"/>
    <w:rsid w:val="00F606D6"/>
    <w:rsid w:val="00F60B3F"/>
    <w:rsid w:val="00F62A00"/>
    <w:rsid w:val="00F62DAB"/>
    <w:rsid w:val="00F6364D"/>
    <w:rsid w:val="00F63983"/>
    <w:rsid w:val="00F64676"/>
    <w:rsid w:val="00F64C1F"/>
    <w:rsid w:val="00F66A44"/>
    <w:rsid w:val="00F66F92"/>
    <w:rsid w:val="00F677D0"/>
    <w:rsid w:val="00F71BA4"/>
    <w:rsid w:val="00F7440A"/>
    <w:rsid w:val="00F74970"/>
    <w:rsid w:val="00F75205"/>
    <w:rsid w:val="00F76171"/>
    <w:rsid w:val="00F76C0F"/>
    <w:rsid w:val="00F77831"/>
    <w:rsid w:val="00F77834"/>
    <w:rsid w:val="00F80E0C"/>
    <w:rsid w:val="00F81C69"/>
    <w:rsid w:val="00F829AD"/>
    <w:rsid w:val="00F8309C"/>
    <w:rsid w:val="00F84038"/>
    <w:rsid w:val="00F9062A"/>
    <w:rsid w:val="00F923DB"/>
    <w:rsid w:val="00F93321"/>
    <w:rsid w:val="00F93BA8"/>
    <w:rsid w:val="00F94C0C"/>
    <w:rsid w:val="00F962E3"/>
    <w:rsid w:val="00F97566"/>
    <w:rsid w:val="00FA0033"/>
    <w:rsid w:val="00FA2460"/>
    <w:rsid w:val="00FA3A40"/>
    <w:rsid w:val="00FA46C6"/>
    <w:rsid w:val="00FA509B"/>
    <w:rsid w:val="00FA630D"/>
    <w:rsid w:val="00FA77C8"/>
    <w:rsid w:val="00FB035C"/>
    <w:rsid w:val="00FB34C1"/>
    <w:rsid w:val="00FB5B6C"/>
    <w:rsid w:val="00FB6ECA"/>
    <w:rsid w:val="00FC20D9"/>
    <w:rsid w:val="00FC2FFC"/>
    <w:rsid w:val="00FC31B0"/>
    <w:rsid w:val="00FC3884"/>
    <w:rsid w:val="00FC5D19"/>
    <w:rsid w:val="00FC6113"/>
    <w:rsid w:val="00FC72FA"/>
    <w:rsid w:val="00FC76A6"/>
    <w:rsid w:val="00FD0C34"/>
    <w:rsid w:val="00FD1E99"/>
    <w:rsid w:val="00FD24F1"/>
    <w:rsid w:val="00FD2881"/>
    <w:rsid w:val="00FD33B0"/>
    <w:rsid w:val="00FD59E9"/>
    <w:rsid w:val="00FD5B99"/>
    <w:rsid w:val="00FD6309"/>
    <w:rsid w:val="00FD6495"/>
    <w:rsid w:val="00FD7DC5"/>
    <w:rsid w:val="00FE11F8"/>
    <w:rsid w:val="00FE178C"/>
    <w:rsid w:val="00FE401F"/>
    <w:rsid w:val="00FE5A21"/>
    <w:rsid w:val="00FE69AE"/>
    <w:rsid w:val="00FF028F"/>
    <w:rsid w:val="00FF19C0"/>
    <w:rsid w:val="00FF60DC"/>
    <w:rsid w:val="00FF68F5"/>
    <w:rsid w:val="00FF6ACD"/>
    <w:rsid w:val="00FF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7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storogilovavn</cp:lastModifiedBy>
  <cp:revision>1</cp:revision>
  <dcterms:created xsi:type="dcterms:W3CDTF">2020-05-20T04:59:00Z</dcterms:created>
  <dcterms:modified xsi:type="dcterms:W3CDTF">2020-05-20T05:17:00Z</dcterms:modified>
</cp:coreProperties>
</file>