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5730A1CB" w:rsidR="00D165DD" w:rsidRPr="00C22EDD" w:rsidRDefault="005460BC" w:rsidP="00C22EDD">
      <w:pPr>
        <w:ind w:right="-3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2EDD">
        <w:rPr>
          <w:rFonts w:ascii="Times New Roman" w:hAnsi="Times New Roman" w:cs="Times New Roman"/>
          <w:b/>
          <w:bCs/>
          <w:sz w:val="28"/>
          <w:szCs w:val="28"/>
        </w:rPr>
        <w:t xml:space="preserve">Рост в два раза: </w:t>
      </w:r>
      <w:r w:rsidR="002D688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масштабное </w:t>
      </w:r>
      <w:r w:rsidRPr="00C22EDD">
        <w:rPr>
          <w:rFonts w:ascii="Times New Roman" w:hAnsi="Times New Roman" w:cs="Times New Roman"/>
          <w:b/>
          <w:bCs/>
          <w:sz w:val="28"/>
          <w:szCs w:val="28"/>
        </w:rPr>
        <w:t>исследование зафиксировало рывок креативной экономики Самарской области</w:t>
      </w:r>
    </w:p>
    <w:p w14:paraId="00000002" w14:textId="77777777" w:rsidR="00D165DD" w:rsidRPr="00C22EDD" w:rsidRDefault="00D165DD" w:rsidP="00C22EDD">
      <w:pPr>
        <w:ind w:right="-327"/>
        <w:jc w:val="both"/>
        <w:rPr>
          <w:rFonts w:ascii="Times New Roman" w:hAnsi="Times New Roman" w:cs="Times New Roman"/>
          <w:sz w:val="28"/>
          <w:szCs w:val="28"/>
        </w:rPr>
      </w:pPr>
    </w:p>
    <w:p w14:paraId="00000003" w14:textId="42843C40" w:rsidR="00D165DD" w:rsidRPr="002D688C" w:rsidRDefault="002E3793" w:rsidP="00C22EDD">
      <w:pPr>
        <w:ind w:right="-32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688C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По </w:t>
      </w:r>
      <w:r w:rsidR="005460BC" w:rsidRPr="002D688C">
        <w:rPr>
          <w:rFonts w:ascii="Times New Roman" w:hAnsi="Times New Roman" w:cs="Times New Roman"/>
          <w:iCs/>
          <w:sz w:val="28"/>
          <w:szCs w:val="28"/>
        </w:rPr>
        <w:t xml:space="preserve">заказу </w:t>
      </w:r>
      <w:r w:rsidRPr="002D688C">
        <w:rPr>
          <w:rFonts w:ascii="Times New Roman" w:hAnsi="Times New Roman" w:cs="Times New Roman"/>
          <w:iCs/>
          <w:sz w:val="28"/>
          <w:szCs w:val="28"/>
          <w:lang w:val="ru-RU"/>
        </w:rPr>
        <w:t>министерства экономического развития и инвестиций Самарской области и регионального центра «Мой бизнес»</w:t>
      </w:r>
      <w:r w:rsidR="005460BC" w:rsidRPr="002D688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D688C">
        <w:rPr>
          <w:rFonts w:ascii="Times New Roman" w:hAnsi="Times New Roman" w:cs="Times New Roman"/>
          <w:iCs/>
          <w:sz w:val="28"/>
          <w:szCs w:val="28"/>
        </w:rPr>
        <w:t xml:space="preserve">Институт развития городов «ПОЛИС» </w:t>
      </w:r>
      <w:r w:rsidR="005460BC" w:rsidRPr="002D688C">
        <w:rPr>
          <w:rFonts w:ascii="Times New Roman" w:hAnsi="Times New Roman" w:cs="Times New Roman"/>
          <w:iCs/>
          <w:sz w:val="28"/>
          <w:szCs w:val="28"/>
        </w:rPr>
        <w:t>изучил креативные индустрии региона и выяснил, насколько сильно этот сектор изменился за последние годы.</w:t>
      </w:r>
    </w:p>
    <w:p w14:paraId="00000004" w14:textId="77777777" w:rsidR="00D165DD" w:rsidRPr="00C22EDD" w:rsidRDefault="00D165DD" w:rsidP="00C22EDD">
      <w:pPr>
        <w:ind w:right="-32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000005" w14:textId="253A0B6F" w:rsidR="00D165DD" w:rsidRDefault="005460BC" w:rsidP="00C22EDD">
      <w:p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C22EDD">
        <w:rPr>
          <w:rFonts w:ascii="Times New Roman" w:hAnsi="Times New Roman" w:cs="Times New Roman"/>
          <w:sz w:val="28"/>
          <w:szCs w:val="28"/>
        </w:rPr>
        <w:t xml:space="preserve">С 2020 года рынок креативной экономики </w:t>
      </w:r>
      <w:r w:rsidR="00C22EDD">
        <w:rPr>
          <w:rFonts w:ascii="Times New Roman" w:hAnsi="Times New Roman" w:cs="Times New Roman"/>
          <w:sz w:val="28"/>
          <w:szCs w:val="28"/>
          <w:lang w:val="ru-RU"/>
        </w:rPr>
        <w:t xml:space="preserve">Самарской области </w:t>
      </w:r>
      <w:r w:rsidRPr="00C22EDD">
        <w:rPr>
          <w:rFonts w:ascii="Times New Roman" w:hAnsi="Times New Roman" w:cs="Times New Roman"/>
          <w:sz w:val="28"/>
          <w:szCs w:val="28"/>
        </w:rPr>
        <w:t xml:space="preserve">вырос на 106% и теперь составляет 291,4 миллиарда рублей. Вклад этого сектора в экономику региона увеличился на 93% и достиг 123 миллиардов рублей — это почти 4% от всего, что производит область. </w:t>
      </w:r>
      <w:r w:rsidR="00DD043B">
        <w:rPr>
          <w:rFonts w:ascii="Times New Roman" w:hAnsi="Times New Roman" w:cs="Times New Roman"/>
          <w:sz w:val="28"/>
          <w:szCs w:val="28"/>
          <w:lang w:val="ru-RU"/>
        </w:rPr>
        <w:t>Таким образом</w:t>
      </w:r>
      <w:r w:rsidRPr="00C22EDD">
        <w:rPr>
          <w:rFonts w:ascii="Times New Roman" w:hAnsi="Times New Roman" w:cs="Times New Roman"/>
          <w:sz w:val="28"/>
          <w:szCs w:val="28"/>
        </w:rPr>
        <w:t xml:space="preserve">, креативные индустрии перестали быть чем-то узким и </w:t>
      </w:r>
      <w:proofErr w:type="spellStart"/>
      <w:r w:rsidRPr="00C22EDD">
        <w:rPr>
          <w:rFonts w:ascii="Times New Roman" w:hAnsi="Times New Roman" w:cs="Times New Roman"/>
          <w:sz w:val="28"/>
          <w:szCs w:val="28"/>
        </w:rPr>
        <w:t>нишевым</w:t>
      </w:r>
      <w:proofErr w:type="spellEnd"/>
      <w:r w:rsidRPr="00C22EDD">
        <w:rPr>
          <w:rFonts w:ascii="Times New Roman" w:hAnsi="Times New Roman" w:cs="Times New Roman"/>
          <w:sz w:val="28"/>
          <w:szCs w:val="28"/>
        </w:rPr>
        <w:t>, они стали одной из важных опор экономики.</w:t>
      </w:r>
    </w:p>
    <w:p w14:paraId="6B7206A6" w14:textId="7FCBFFCA" w:rsidR="00242EB0" w:rsidRPr="00C22EDD" w:rsidRDefault="00242EB0" w:rsidP="00242EB0">
      <w:pPr>
        <w:spacing w:before="240" w:after="240"/>
        <w:ind w:right="-469"/>
        <w:jc w:val="both"/>
        <w:rPr>
          <w:rFonts w:ascii="Times New Roman" w:hAnsi="Times New Roman" w:cs="Times New Roman"/>
          <w:sz w:val="28"/>
          <w:szCs w:val="28"/>
        </w:rPr>
      </w:pPr>
      <w:r w:rsidRPr="00242EB0">
        <w:rPr>
          <w:rFonts w:ascii="Times New Roman" w:eastAsia="Times New Roman" w:hAnsi="Times New Roman" w:cs="Times New Roman"/>
          <w:i/>
          <w:sz w:val="28"/>
          <w:szCs w:val="28"/>
        </w:rPr>
        <w:t xml:space="preserve">«Креативная экономика Самарской области сегодня — это реальный драйвер роста </w:t>
      </w:r>
      <w:r w:rsidR="005C09D3">
        <w:rPr>
          <w:rFonts w:ascii="Times New Roman" w:eastAsia="Times New Roman" w:hAnsi="Times New Roman" w:cs="Times New Roman"/>
          <w:i/>
          <w:sz w:val="28"/>
          <w:szCs w:val="28"/>
        </w:rPr>
        <w:t>региональной экономики, з</w:t>
      </w:r>
      <w:r w:rsidRPr="00242EB0">
        <w:rPr>
          <w:rFonts w:ascii="Times New Roman" w:eastAsia="Times New Roman" w:hAnsi="Times New Roman" w:cs="Times New Roman"/>
          <w:i/>
          <w:sz w:val="28"/>
          <w:szCs w:val="28"/>
        </w:rPr>
        <w:t>а последние годы сектор показ</w:t>
      </w:r>
      <w:proofErr w:type="spellStart"/>
      <w:r w:rsidRPr="00242EB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ывает</w:t>
      </w:r>
      <w:proofErr w:type="spellEnd"/>
      <w:r w:rsidRPr="00242EB0">
        <w:rPr>
          <w:rFonts w:ascii="Times New Roman" w:eastAsia="Times New Roman" w:hAnsi="Times New Roman" w:cs="Times New Roman"/>
          <w:i/>
          <w:sz w:val="28"/>
          <w:szCs w:val="28"/>
        </w:rPr>
        <w:t xml:space="preserve"> впечатляющую динамику. Это результат системной работы, поддержки предпринимателей и развития инфраструктуры для </w:t>
      </w:r>
      <w:r w:rsidRPr="00242EB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креативных</w:t>
      </w:r>
      <w:r w:rsidRPr="00242EB0">
        <w:rPr>
          <w:rFonts w:ascii="Times New Roman" w:eastAsia="Times New Roman" w:hAnsi="Times New Roman" w:cs="Times New Roman"/>
          <w:i/>
          <w:sz w:val="28"/>
          <w:szCs w:val="28"/>
        </w:rPr>
        <w:t xml:space="preserve"> индустрий.</w:t>
      </w:r>
      <w:r w:rsidRPr="00242EB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242EB0">
        <w:rPr>
          <w:rFonts w:ascii="Times New Roman" w:eastAsia="Times New Roman" w:hAnsi="Times New Roman" w:cs="Times New Roman"/>
          <w:i/>
          <w:sz w:val="28"/>
          <w:szCs w:val="28"/>
        </w:rPr>
        <w:t>Для закрепления успеха необходимы инвестиции, развитие образовательных программ и создание новых площадок для взаимодействия бизнеса, власти и творческих сообществ»,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подчеркнул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зампредседателя правительства - министр экономического развития и инвестиций Самарской области </w:t>
      </w:r>
      <w:r w:rsidRPr="00426CF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Павел </w:t>
      </w:r>
      <w:proofErr w:type="spellStart"/>
      <w:r w:rsidRPr="00426CF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Финк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6347CE" w14:textId="77777777" w:rsidR="00DD043B" w:rsidRDefault="005460BC" w:rsidP="00C22EDD">
      <w:pPr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2EDD">
        <w:rPr>
          <w:rFonts w:ascii="Times New Roman" w:hAnsi="Times New Roman" w:cs="Times New Roman"/>
          <w:sz w:val="28"/>
          <w:szCs w:val="28"/>
        </w:rPr>
        <w:t xml:space="preserve">Сегодня в </w:t>
      </w:r>
      <w:r w:rsidR="00DD043B">
        <w:rPr>
          <w:rFonts w:ascii="Times New Roman" w:hAnsi="Times New Roman" w:cs="Times New Roman"/>
          <w:sz w:val="28"/>
          <w:szCs w:val="28"/>
          <w:lang w:val="ru-RU"/>
        </w:rPr>
        <w:t>этом секторе</w:t>
      </w:r>
      <w:r w:rsidRPr="00C22EDD">
        <w:rPr>
          <w:rFonts w:ascii="Times New Roman" w:hAnsi="Times New Roman" w:cs="Times New Roman"/>
          <w:sz w:val="28"/>
          <w:szCs w:val="28"/>
        </w:rPr>
        <w:t xml:space="preserve"> работают 81 тысяча человек — это больше 7% от всех занятых в </w:t>
      </w:r>
      <w:r w:rsidR="00DD043B">
        <w:rPr>
          <w:rFonts w:ascii="Times New Roman" w:hAnsi="Times New Roman" w:cs="Times New Roman"/>
          <w:sz w:val="28"/>
          <w:szCs w:val="28"/>
          <w:lang w:val="ru-RU"/>
        </w:rPr>
        <w:t>регионе</w:t>
      </w:r>
      <w:r w:rsidRPr="00C22EDD">
        <w:rPr>
          <w:rFonts w:ascii="Times New Roman" w:hAnsi="Times New Roman" w:cs="Times New Roman"/>
          <w:sz w:val="28"/>
          <w:szCs w:val="28"/>
        </w:rPr>
        <w:t xml:space="preserve">. </w:t>
      </w:r>
      <w:r w:rsidR="00DD043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22EDD">
        <w:rPr>
          <w:rFonts w:ascii="Times New Roman" w:hAnsi="Times New Roman" w:cs="Times New Roman"/>
          <w:sz w:val="28"/>
          <w:szCs w:val="28"/>
        </w:rPr>
        <w:t xml:space="preserve">сего </w:t>
      </w:r>
      <w:r w:rsidR="00DD043B">
        <w:rPr>
          <w:rFonts w:ascii="Times New Roman" w:hAnsi="Times New Roman" w:cs="Times New Roman"/>
          <w:sz w:val="28"/>
          <w:szCs w:val="28"/>
          <w:lang w:val="ru-RU"/>
        </w:rPr>
        <w:t>на территории Самарской области зарегистрировано</w:t>
      </w:r>
      <w:r w:rsidR="00DD043B">
        <w:rPr>
          <w:rFonts w:ascii="Times New Roman" w:hAnsi="Times New Roman" w:cs="Times New Roman"/>
          <w:sz w:val="28"/>
          <w:szCs w:val="28"/>
        </w:rPr>
        <w:t xml:space="preserve"> 10 173 креативных предприятия</w:t>
      </w:r>
      <w:r w:rsidR="00DD043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22EDD">
        <w:rPr>
          <w:rFonts w:ascii="Times New Roman" w:hAnsi="Times New Roman" w:cs="Times New Roman"/>
          <w:sz w:val="28"/>
          <w:szCs w:val="28"/>
        </w:rPr>
        <w:t xml:space="preserve">то есть каждое двадцатое предприятие региона. </w:t>
      </w:r>
    </w:p>
    <w:p w14:paraId="49F6C33E" w14:textId="77777777" w:rsidR="00DD043B" w:rsidRDefault="00DD043B" w:rsidP="00C22EDD">
      <w:pPr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C0E8B5" w14:textId="0930A27F" w:rsidR="00946175" w:rsidRDefault="005460BC" w:rsidP="00DD043B">
      <w:p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C22EDD">
        <w:rPr>
          <w:rFonts w:ascii="Times New Roman" w:hAnsi="Times New Roman" w:cs="Times New Roman"/>
          <w:sz w:val="28"/>
          <w:szCs w:val="28"/>
        </w:rPr>
        <w:t xml:space="preserve">Исследование показало три зоны, где креативные индустрии развиваются особенно активно: Самарская агломерация, </w:t>
      </w:r>
      <w:r w:rsidR="009C36F4">
        <w:rPr>
          <w:rFonts w:ascii="Times New Roman" w:hAnsi="Times New Roman" w:cs="Times New Roman"/>
          <w:sz w:val="28"/>
          <w:szCs w:val="28"/>
          <w:lang w:val="ru-RU"/>
        </w:rPr>
        <w:t>а также Тольятти и Сызрань. Что касается количества занятых, то п</w:t>
      </w:r>
      <w:r w:rsidR="00DD043B">
        <w:rPr>
          <w:rFonts w:ascii="Times New Roman" w:hAnsi="Times New Roman" w:cs="Times New Roman"/>
          <w:sz w:val="28"/>
          <w:szCs w:val="28"/>
          <w:lang w:val="ru-RU"/>
        </w:rPr>
        <w:t xml:space="preserve">о сравнению с другими работниками больше всего </w:t>
      </w:r>
      <w:proofErr w:type="spellStart"/>
      <w:r w:rsidR="00DD043B">
        <w:rPr>
          <w:rFonts w:ascii="Times New Roman" w:hAnsi="Times New Roman" w:cs="Times New Roman"/>
          <w:sz w:val="28"/>
          <w:szCs w:val="28"/>
          <w:lang w:val="ru-RU"/>
        </w:rPr>
        <w:t>креативщиков</w:t>
      </w:r>
      <w:proofErr w:type="spellEnd"/>
      <w:r w:rsidR="00DD043B">
        <w:rPr>
          <w:rFonts w:ascii="Times New Roman" w:hAnsi="Times New Roman" w:cs="Times New Roman"/>
          <w:sz w:val="28"/>
          <w:szCs w:val="28"/>
          <w:lang w:val="ru-RU"/>
        </w:rPr>
        <w:t xml:space="preserve"> в Ставропольском районе - здесь в творческих проектах занято</w:t>
      </w:r>
      <w:r w:rsidR="00DD043B" w:rsidRPr="00C22EDD">
        <w:rPr>
          <w:rFonts w:ascii="Times New Roman" w:hAnsi="Times New Roman" w:cs="Times New Roman"/>
          <w:sz w:val="28"/>
          <w:szCs w:val="28"/>
        </w:rPr>
        <w:t xml:space="preserve"> 13,27% </w:t>
      </w:r>
      <w:r w:rsidR="00DD043B">
        <w:rPr>
          <w:rFonts w:ascii="Times New Roman" w:hAnsi="Times New Roman" w:cs="Times New Roman"/>
          <w:sz w:val="28"/>
          <w:szCs w:val="28"/>
          <w:lang w:val="ru-RU"/>
        </w:rPr>
        <w:t xml:space="preserve">от всех </w:t>
      </w:r>
      <w:r w:rsidR="00DD043B" w:rsidRPr="00C22EDD">
        <w:rPr>
          <w:rFonts w:ascii="Times New Roman" w:hAnsi="Times New Roman" w:cs="Times New Roman"/>
          <w:sz w:val="28"/>
          <w:szCs w:val="28"/>
        </w:rPr>
        <w:t>работающих.</w:t>
      </w:r>
    </w:p>
    <w:p w14:paraId="29D693E4" w14:textId="77777777" w:rsidR="00946175" w:rsidRDefault="00946175" w:rsidP="00DD043B">
      <w:pPr>
        <w:ind w:right="-327"/>
        <w:jc w:val="both"/>
        <w:rPr>
          <w:rFonts w:ascii="Times New Roman" w:hAnsi="Times New Roman" w:cs="Times New Roman"/>
          <w:sz w:val="28"/>
          <w:szCs w:val="28"/>
        </w:rPr>
      </w:pPr>
    </w:p>
    <w:p w14:paraId="23AC2366" w14:textId="2EDF2680" w:rsidR="00946175" w:rsidRPr="00946175" w:rsidRDefault="00946175" w:rsidP="00DD043B">
      <w:pPr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По своей структуре креативная экономика Самарской области в наибольшей степени ориентирована на нематериальные продукты и сервисы – ИТ-разработку, рекламу, дизайн, медиа, архитектурные услуги.</w:t>
      </w:r>
    </w:p>
    <w:p w14:paraId="1C55231C" w14:textId="77777777" w:rsidR="00946175" w:rsidRDefault="00946175" w:rsidP="00C22EDD">
      <w:pPr>
        <w:ind w:right="-32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00000B" w14:textId="3FB64B6B" w:rsidR="00D165DD" w:rsidRDefault="005460BC" w:rsidP="00C22EDD">
      <w:pPr>
        <w:ind w:right="-32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EDD">
        <w:rPr>
          <w:rFonts w:ascii="Times New Roman" w:hAnsi="Times New Roman" w:cs="Times New Roman"/>
          <w:i/>
          <w:iCs/>
          <w:sz w:val="28"/>
          <w:szCs w:val="28"/>
        </w:rPr>
        <w:t>«Сектор демонстрирует высо</w:t>
      </w:r>
      <w:r w:rsidR="0063157A">
        <w:rPr>
          <w:rFonts w:ascii="Times New Roman" w:hAnsi="Times New Roman" w:cs="Times New Roman"/>
          <w:i/>
          <w:iCs/>
          <w:sz w:val="28"/>
          <w:szCs w:val="28"/>
        </w:rPr>
        <w:t>кую экономическую эффективность</w:t>
      </w:r>
      <w:r w:rsidRPr="00C22ED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63157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Стабильность развития креативного рынка во многом обеспечивают </w:t>
      </w:r>
      <w:r w:rsidRPr="00C22EDD">
        <w:rPr>
          <w:rFonts w:ascii="Times New Roman" w:hAnsi="Times New Roman" w:cs="Times New Roman"/>
          <w:i/>
          <w:iCs/>
          <w:sz w:val="28"/>
          <w:szCs w:val="28"/>
        </w:rPr>
        <w:t xml:space="preserve"> меры </w:t>
      </w:r>
      <w:proofErr w:type="spellStart"/>
      <w:r w:rsidRPr="00C22EDD">
        <w:rPr>
          <w:rFonts w:ascii="Times New Roman" w:hAnsi="Times New Roman" w:cs="Times New Roman"/>
          <w:i/>
          <w:iCs/>
          <w:sz w:val="28"/>
          <w:szCs w:val="28"/>
        </w:rPr>
        <w:t>поддержк</w:t>
      </w:r>
      <w:proofErr w:type="spellEnd"/>
      <w:r w:rsidR="0063157A">
        <w:rPr>
          <w:rFonts w:ascii="Times New Roman" w:hAnsi="Times New Roman" w:cs="Times New Roman"/>
          <w:i/>
          <w:iCs/>
          <w:sz w:val="28"/>
          <w:szCs w:val="28"/>
          <w:lang w:val="ru-RU"/>
        </w:rPr>
        <w:t>и, р</w:t>
      </w:r>
      <w:proofErr w:type="spellStart"/>
      <w:r w:rsidR="0063157A" w:rsidRPr="00C22EDD">
        <w:rPr>
          <w:rFonts w:ascii="Times New Roman" w:hAnsi="Times New Roman" w:cs="Times New Roman"/>
          <w:i/>
          <w:iCs/>
          <w:sz w:val="28"/>
          <w:szCs w:val="28"/>
        </w:rPr>
        <w:t>еализуемые</w:t>
      </w:r>
      <w:proofErr w:type="spellEnd"/>
      <w:r w:rsidR="0063157A" w:rsidRPr="00C22E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3157A">
        <w:rPr>
          <w:rFonts w:ascii="Times New Roman" w:hAnsi="Times New Roman" w:cs="Times New Roman"/>
          <w:i/>
          <w:iCs/>
          <w:sz w:val="28"/>
          <w:szCs w:val="28"/>
          <w:lang w:val="ru-RU"/>
        </w:rPr>
        <w:t>регионом</w:t>
      </w:r>
      <w:r w:rsidRPr="00C22EDD">
        <w:rPr>
          <w:rFonts w:ascii="Times New Roman" w:hAnsi="Times New Roman" w:cs="Times New Roman"/>
          <w:i/>
          <w:iCs/>
          <w:sz w:val="28"/>
          <w:szCs w:val="28"/>
        </w:rPr>
        <w:t xml:space="preserve">. Для закрепления достигнутых темпов роста необходимы системные вложения в развитие креативных индустрий», </w:t>
      </w:r>
      <w:r w:rsidR="00C22EDD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63157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22EDD">
        <w:rPr>
          <w:rFonts w:ascii="Times New Roman" w:hAnsi="Times New Roman" w:cs="Times New Roman"/>
          <w:iCs/>
          <w:sz w:val="28"/>
          <w:szCs w:val="28"/>
        </w:rPr>
        <w:t xml:space="preserve">комментирует руководитель проектов Института развития городов «Полис», руководитель исследования </w:t>
      </w:r>
      <w:r w:rsidRPr="0063157A">
        <w:rPr>
          <w:rFonts w:ascii="Times New Roman" w:hAnsi="Times New Roman" w:cs="Times New Roman"/>
          <w:b/>
          <w:iCs/>
          <w:sz w:val="28"/>
          <w:szCs w:val="28"/>
        </w:rPr>
        <w:t>Вероника Смей</w:t>
      </w:r>
      <w:r w:rsidRPr="00C22EDD">
        <w:rPr>
          <w:rFonts w:ascii="Times New Roman" w:hAnsi="Times New Roman" w:cs="Times New Roman"/>
          <w:iCs/>
          <w:sz w:val="28"/>
          <w:szCs w:val="28"/>
        </w:rPr>
        <w:t>.</w:t>
      </w:r>
    </w:p>
    <w:p w14:paraId="0CCC9186" w14:textId="053C92F6" w:rsidR="005C203F" w:rsidRDefault="005C203F" w:rsidP="005C203F">
      <w:pPr>
        <w:spacing w:before="240" w:after="240"/>
        <w:ind w:right="-46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C203F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A948D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дробней об итогах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исследования расскажут </w:t>
      </w:r>
      <w:r w:rsidRPr="005C20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Илья Токарев </w:t>
      </w:r>
      <w:r w:rsidRPr="005C203F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5C20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Вероника Смей</w:t>
      </w:r>
      <w:r w:rsidRPr="005C203F">
        <w:rPr>
          <w:rFonts w:ascii="Times New Roman" w:eastAsia="Times New Roman" w:hAnsi="Times New Roman" w:cs="Times New Roman"/>
          <w:sz w:val="28"/>
          <w:szCs w:val="28"/>
        </w:rPr>
        <w:t> из Инс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титута развития городов «Полис» на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Неделе креативного бизнеса</w:t>
      </w:r>
      <w:r w:rsidR="00A948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C20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15 апреля в 15:00</w:t>
      </w:r>
      <w:r w:rsidR="00A948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48DA" w:rsidRPr="005C203F">
        <w:rPr>
          <w:rFonts w:ascii="Times New Roman" w:eastAsia="Times New Roman" w:hAnsi="Times New Roman" w:cs="Times New Roman"/>
          <w:sz w:val="28"/>
          <w:szCs w:val="28"/>
        </w:rPr>
        <w:t>эксперты</w:t>
      </w:r>
      <w:r w:rsidRPr="005C203F">
        <w:rPr>
          <w:rFonts w:ascii="Times New Roman" w:eastAsia="Times New Roman" w:hAnsi="Times New Roman" w:cs="Times New Roman"/>
          <w:sz w:val="28"/>
          <w:szCs w:val="28"/>
        </w:rPr>
        <w:t xml:space="preserve"> познакомят с картой креатива региона и ответят: </w:t>
      </w:r>
      <w:r w:rsidRPr="005C203F">
        <w:rPr>
          <w:rFonts w:ascii="Times New Roman" w:eastAsia="Times New Roman" w:hAnsi="Times New Roman" w:cs="Times New Roman"/>
          <w:bCs/>
          <w:sz w:val="28"/>
          <w:szCs w:val="28"/>
        </w:rPr>
        <w:t>«Где расти креативному бизнесу: выводы из исследования рынка Самарской области»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Регистрация на мероприятие: </w:t>
      </w:r>
      <w:hyperlink r:id="rId4" w:history="1">
        <w:r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ru-RU"/>
          </w:rPr>
          <w:t>creativesamara.ru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14:paraId="5E33453A" w14:textId="17767CB9" w:rsidR="00242EB0" w:rsidRPr="005C203F" w:rsidRDefault="005C203F" w:rsidP="009F39AC">
      <w:pPr>
        <w:spacing w:before="240" w:after="240"/>
        <w:ind w:right="-4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Ранее, </w:t>
      </w:r>
      <w:r w:rsidRPr="00A948D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13:00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пройдет пленарная сессия </w:t>
      </w:r>
      <w:r w:rsidRPr="005C203F">
        <w:rPr>
          <w:rFonts w:ascii="Times New Roman" w:eastAsia="Times New Roman" w:hAnsi="Times New Roman" w:cs="Times New Roman"/>
          <w:sz w:val="28"/>
          <w:szCs w:val="28"/>
        </w:rPr>
        <w:t>«Возможности для креативных индустрий Самарской области». 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Эксперты обсудят, как развиваться бизнесу в сфере креативных индустрий и какими мерами господдержки могут воспользоваться предприниматели региона для развития своих творческих проектов.</w:t>
      </w:r>
      <w:bookmarkStart w:id="0" w:name="_GoBack"/>
      <w:bookmarkEnd w:id="0"/>
    </w:p>
    <w:sectPr w:rsidR="00242EB0" w:rsidRPr="005C203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F5243AC-D1A4-4247-B86D-D0AA7FC622D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BADD6DA9-B9E3-4634-B1F7-6CF5F64146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165DD"/>
    <w:rsid w:val="00156D5F"/>
    <w:rsid w:val="00242EB0"/>
    <w:rsid w:val="002D688C"/>
    <w:rsid w:val="002E3793"/>
    <w:rsid w:val="005460BC"/>
    <w:rsid w:val="005C09D3"/>
    <w:rsid w:val="005C203F"/>
    <w:rsid w:val="0063157A"/>
    <w:rsid w:val="00946175"/>
    <w:rsid w:val="009B7EFE"/>
    <w:rsid w:val="009C36F4"/>
    <w:rsid w:val="009E5D86"/>
    <w:rsid w:val="009F39AC"/>
    <w:rsid w:val="00A948DA"/>
    <w:rsid w:val="00C22EDD"/>
    <w:rsid w:val="00D165DD"/>
    <w:rsid w:val="00DD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A4B9A-87C4-4825-8B9A-59A3A999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sc-kguayh">
    <w:name w:val="sc-kguayh"/>
    <w:basedOn w:val="a"/>
    <w:rsid w:val="0024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sc-bznhio">
    <w:name w:val="sc-bznhio"/>
    <w:basedOn w:val="a0"/>
    <w:rsid w:val="00242EB0"/>
  </w:style>
  <w:style w:type="character" w:styleId="a5">
    <w:name w:val="Strong"/>
    <w:basedOn w:val="a0"/>
    <w:uiPriority w:val="22"/>
    <w:qFormat/>
    <w:rsid w:val="005C203F"/>
    <w:rPr>
      <w:b/>
      <w:bCs/>
    </w:rPr>
  </w:style>
  <w:style w:type="character" w:styleId="a6">
    <w:name w:val="Hyperlink"/>
    <w:basedOn w:val="a0"/>
    <w:uiPriority w:val="99"/>
    <w:unhideWhenUsed/>
    <w:rsid w:val="005C20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eativesamara.ru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 Саитбатталова</cp:lastModifiedBy>
  <cp:revision>9</cp:revision>
  <dcterms:created xsi:type="dcterms:W3CDTF">2026-03-31T07:50:00Z</dcterms:created>
  <dcterms:modified xsi:type="dcterms:W3CDTF">2026-04-13T09:25:00Z</dcterms:modified>
</cp:coreProperties>
</file>