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91B" w:rsidRDefault="0075191B" w:rsidP="0075191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75191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 1 сентября 2026 г. муниципальный жилищный контроль</w:t>
      </w:r>
    </w:p>
    <w:p w:rsidR="0075191B" w:rsidRPr="0075191B" w:rsidRDefault="0075191B" w:rsidP="0075191B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5191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будет упразднен</w:t>
      </w:r>
      <w:bookmarkEnd w:id="0"/>
    </w:p>
    <w:p w:rsidR="0075191B" w:rsidRPr="0075191B" w:rsidRDefault="0075191B" w:rsidP="0075191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519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1 сентября 2026 г. органы местного самоуправления больше не будут осуществлять муниципальный жилищный контроль.</w:t>
      </w:r>
      <w:r w:rsidRPr="0075191B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519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75191B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519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Соответствующие изменения внесены Федеральным законом от 20 февраля 2026 года № 23-ФЗ. Из законодательства исключаются положения о муниципальном жилищном контроле, а полномочия по контролю за соблюдением требований жилищного законодательства передаются уполномоченным исполнительным органам субъектов Российской Федерации.</w:t>
      </w:r>
      <w:r w:rsidRPr="0075191B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519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75191B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519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 этом государственный жилищный надзор будет осуществляться в отношении жилищного фонда независимо от формы собственности — то есть в том числе в отношении муниципального жилищного фонда.</w:t>
      </w:r>
      <w:r w:rsidRPr="0075191B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519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Таким образом, с 1 сентября 2026 г. вопросы соблюдения обязательных требований в сфере жилищного законодательства будут находиться исключительно в ведении региональных органов государственного жилищного надзора.</w:t>
      </w:r>
      <w:r w:rsidRPr="0075191B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519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75191B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519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граждан это означает, что по вопросам, относящимся к нарушениям их прав при обслуживании жилищного фонда, предоставлении коммунальных услуг, обращаться следует в уполномоченный орган исполнительной власти соответствующего субъекта Российской Федерации.</w:t>
      </w:r>
    </w:p>
    <w:p w:rsidR="0075191B" w:rsidRPr="0075191B" w:rsidRDefault="0075191B" w:rsidP="0075191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75191B">
          <w:rPr>
            <w:rStyle w:val="a3"/>
            <w:rFonts w:ascii="Times New Roman" w:hAnsi="Times New Roman" w:cs="Times New Roman"/>
            <w:sz w:val="28"/>
            <w:szCs w:val="28"/>
          </w:rPr>
          <w:t>https://epp.genproc.gov.ru/ru/proc_pvfo/activity/legal-education/explain/e8634436/?ysclid=mtic120phn912317756</w:t>
        </w:r>
      </w:hyperlink>
    </w:p>
    <w:p w:rsidR="001039F4" w:rsidRDefault="001039F4"/>
    <w:sectPr w:rsidR="0010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91B"/>
    <w:rsid w:val="0003617A"/>
    <w:rsid w:val="00045081"/>
    <w:rsid w:val="00047F4E"/>
    <w:rsid w:val="00055CE7"/>
    <w:rsid w:val="0008160C"/>
    <w:rsid w:val="000979C6"/>
    <w:rsid w:val="00097BAB"/>
    <w:rsid w:val="000F123D"/>
    <w:rsid w:val="000F2126"/>
    <w:rsid w:val="00100DCF"/>
    <w:rsid w:val="001039F4"/>
    <w:rsid w:val="00107194"/>
    <w:rsid w:val="00111D8E"/>
    <w:rsid w:val="0013241E"/>
    <w:rsid w:val="00143B77"/>
    <w:rsid w:val="001643DB"/>
    <w:rsid w:val="00166D1C"/>
    <w:rsid w:val="001771C4"/>
    <w:rsid w:val="00192029"/>
    <w:rsid w:val="001A15E2"/>
    <w:rsid w:val="001B5032"/>
    <w:rsid w:val="001E7BCB"/>
    <w:rsid w:val="001F6870"/>
    <w:rsid w:val="00211F90"/>
    <w:rsid w:val="00212DE1"/>
    <w:rsid w:val="002373FB"/>
    <w:rsid w:val="0025605C"/>
    <w:rsid w:val="00264E8B"/>
    <w:rsid w:val="00265F64"/>
    <w:rsid w:val="00270C72"/>
    <w:rsid w:val="00282442"/>
    <w:rsid w:val="00291FF9"/>
    <w:rsid w:val="00294018"/>
    <w:rsid w:val="00295A96"/>
    <w:rsid w:val="002A3417"/>
    <w:rsid w:val="002A4027"/>
    <w:rsid w:val="002B5404"/>
    <w:rsid w:val="002C4160"/>
    <w:rsid w:val="002D6791"/>
    <w:rsid w:val="002E5F72"/>
    <w:rsid w:val="002F184D"/>
    <w:rsid w:val="00347501"/>
    <w:rsid w:val="00365211"/>
    <w:rsid w:val="00387690"/>
    <w:rsid w:val="003A0AA8"/>
    <w:rsid w:val="003D4AAC"/>
    <w:rsid w:val="003D6CBC"/>
    <w:rsid w:val="00401EE9"/>
    <w:rsid w:val="004034D2"/>
    <w:rsid w:val="00415A58"/>
    <w:rsid w:val="00417CC8"/>
    <w:rsid w:val="004246A3"/>
    <w:rsid w:val="004268FA"/>
    <w:rsid w:val="004334F4"/>
    <w:rsid w:val="00435BF8"/>
    <w:rsid w:val="0045717F"/>
    <w:rsid w:val="004673E6"/>
    <w:rsid w:val="00486155"/>
    <w:rsid w:val="004A16BB"/>
    <w:rsid w:val="004A7BEA"/>
    <w:rsid w:val="004B18A8"/>
    <w:rsid w:val="004C69AD"/>
    <w:rsid w:val="004D0039"/>
    <w:rsid w:val="004D4CA5"/>
    <w:rsid w:val="00505F79"/>
    <w:rsid w:val="00513316"/>
    <w:rsid w:val="00514304"/>
    <w:rsid w:val="005177C1"/>
    <w:rsid w:val="00524363"/>
    <w:rsid w:val="00536C54"/>
    <w:rsid w:val="00553D66"/>
    <w:rsid w:val="0059178A"/>
    <w:rsid w:val="005925E6"/>
    <w:rsid w:val="005A1D19"/>
    <w:rsid w:val="005B1B13"/>
    <w:rsid w:val="005C1998"/>
    <w:rsid w:val="005C5C67"/>
    <w:rsid w:val="005D2674"/>
    <w:rsid w:val="006042C0"/>
    <w:rsid w:val="006069BA"/>
    <w:rsid w:val="006166AB"/>
    <w:rsid w:val="00623A79"/>
    <w:rsid w:val="00642CE4"/>
    <w:rsid w:val="0066492D"/>
    <w:rsid w:val="00675B6F"/>
    <w:rsid w:val="00685AD4"/>
    <w:rsid w:val="00694742"/>
    <w:rsid w:val="0072293A"/>
    <w:rsid w:val="00727B73"/>
    <w:rsid w:val="00737FB4"/>
    <w:rsid w:val="0075191B"/>
    <w:rsid w:val="007964E0"/>
    <w:rsid w:val="007A3DCD"/>
    <w:rsid w:val="007A4D68"/>
    <w:rsid w:val="007B2B1B"/>
    <w:rsid w:val="007C205F"/>
    <w:rsid w:val="007C362D"/>
    <w:rsid w:val="007C73C1"/>
    <w:rsid w:val="007D4108"/>
    <w:rsid w:val="007F0B79"/>
    <w:rsid w:val="00805C49"/>
    <w:rsid w:val="00807B0F"/>
    <w:rsid w:val="00811F17"/>
    <w:rsid w:val="008205CC"/>
    <w:rsid w:val="00822700"/>
    <w:rsid w:val="00867690"/>
    <w:rsid w:val="00871660"/>
    <w:rsid w:val="008741C7"/>
    <w:rsid w:val="008B2BE1"/>
    <w:rsid w:val="008D4C2F"/>
    <w:rsid w:val="008E1DF3"/>
    <w:rsid w:val="008E6C31"/>
    <w:rsid w:val="0090022D"/>
    <w:rsid w:val="009234E4"/>
    <w:rsid w:val="00936086"/>
    <w:rsid w:val="00942623"/>
    <w:rsid w:val="00945974"/>
    <w:rsid w:val="00952514"/>
    <w:rsid w:val="00952D67"/>
    <w:rsid w:val="00974A0A"/>
    <w:rsid w:val="009A3960"/>
    <w:rsid w:val="009A6944"/>
    <w:rsid w:val="009B416C"/>
    <w:rsid w:val="009C03AE"/>
    <w:rsid w:val="009C7A83"/>
    <w:rsid w:val="009D4087"/>
    <w:rsid w:val="009E7EA6"/>
    <w:rsid w:val="009F6B4D"/>
    <w:rsid w:val="00A112A1"/>
    <w:rsid w:val="00A17BE0"/>
    <w:rsid w:val="00A4084B"/>
    <w:rsid w:val="00A51E5C"/>
    <w:rsid w:val="00AC2009"/>
    <w:rsid w:val="00AF6739"/>
    <w:rsid w:val="00B0393B"/>
    <w:rsid w:val="00B23149"/>
    <w:rsid w:val="00B27664"/>
    <w:rsid w:val="00B60439"/>
    <w:rsid w:val="00B70940"/>
    <w:rsid w:val="00B958F0"/>
    <w:rsid w:val="00BA0389"/>
    <w:rsid w:val="00BA7885"/>
    <w:rsid w:val="00BC5AD8"/>
    <w:rsid w:val="00BD4FA8"/>
    <w:rsid w:val="00C064D6"/>
    <w:rsid w:val="00C520F8"/>
    <w:rsid w:val="00C53416"/>
    <w:rsid w:val="00C5586C"/>
    <w:rsid w:val="00CB7022"/>
    <w:rsid w:val="00CE670E"/>
    <w:rsid w:val="00D46F3D"/>
    <w:rsid w:val="00D50B4A"/>
    <w:rsid w:val="00D56D2E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5DDC"/>
    <w:rsid w:val="00E26148"/>
    <w:rsid w:val="00E52015"/>
    <w:rsid w:val="00E60D66"/>
    <w:rsid w:val="00E70C17"/>
    <w:rsid w:val="00E71DB9"/>
    <w:rsid w:val="00E8329F"/>
    <w:rsid w:val="00E9689A"/>
    <w:rsid w:val="00EA4DED"/>
    <w:rsid w:val="00F26F8B"/>
    <w:rsid w:val="00F430F2"/>
    <w:rsid w:val="00F44DE6"/>
    <w:rsid w:val="00F453CB"/>
    <w:rsid w:val="00F57C86"/>
    <w:rsid w:val="00F9210F"/>
    <w:rsid w:val="00FA658D"/>
    <w:rsid w:val="00FC459A"/>
    <w:rsid w:val="00FD57D4"/>
    <w:rsid w:val="00FE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5464B-3AB0-4C11-AC8A-72C9CD4F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9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pp.genproc.gov.ru/ru/proc_pvfo/activity/legal-education/explain/e8634436/?ysclid=mtic120phn9123177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1</cp:revision>
  <dcterms:created xsi:type="dcterms:W3CDTF">2026-09-01T07:20:00Z</dcterms:created>
  <dcterms:modified xsi:type="dcterms:W3CDTF">2026-09-01T07:22:00Z</dcterms:modified>
</cp:coreProperties>
</file>