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68" w:rsidRPr="00DD0E68" w:rsidRDefault="00DD0E68" w:rsidP="006B42AD">
      <w:pPr>
        <w:widowControl w:val="0"/>
        <w:spacing w:after="0"/>
        <w:rPr>
          <w:color w:val="A6A6A6" w:themeColor="background1" w:themeShade="A6"/>
          <w:sz w:val="24"/>
          <w:szCs w:val="24"/>
        </w:rPr>
      </w:pPr>
      <w:r w:rsidRPr="00DD0E68">
        <w:rPr>
          <w:rFonts w:ascii="Times New Roman" w:hAnsi="Times New Roman"/>
          <w:noProof/>
          <w:color w:val="A6A6A6" w:themeColor="background1" w:themeShade="A6"/>
          <w:sz w:val="24"/>
          <w:szCs w:val="24"/>
          <w:lang w:eastAsia="ru-RU"/>
        </w:rPr>
        <w:drawing>
          <wp:anchor distT="36576" distB="36576" distL="36576" distR="36576" simplePos="0" relativeHeight="251661312" behindDoc="0" locked="0" layoutInCell="1" allowOverlap="1" wp14:anchorId="64D2E43D" wp14:editId="098AED6D">
            <wp:simplePos x="0" y="0"/>
            <wp:positionH relativeFrom="column">
              <wp:posOffset>8314690</wp:posOffset>
            </wp:positionH>
            <wp:positionV relativeFrom="paragraph">
              <wp:posOffset>-462915</wp:posOffset>
            </wp:positionV>
            <wp:extent cx="658495" cy="50228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E68" w:rsidRPr="00B9657F" w:rsidRDefault="00DD0E68" w:rsidP="00DD0E68">
      <w:pPr>
        <w:widowControl w:val="0"/>
        <w:rPr>
          <w:sz w:val="16"/>
          <w:szCs w:val="16"/>
        </w:rPr>
      </w:pPr>
      <w:r>
        <w:t> </w:t>
      </w:r>
    </w:p>
    <w:p w:rsidR="008862BC" w:rsidRPr="00065269" w:rsidRDefault="008862BC" w:rsidP="008862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</w:pPr>
      <w:r w:rsidRPr="00065269">
        <w:rPr>
          <w:rStyle w:val="a4"/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Семья против наркомании:</w:t>
      </w:r>
      <w:r w:rsidRPr="00065269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 Как спасти близкого человека.</w:t>
      </w:r>
    </w:p>
    <w:p w:rsidR="008862BC" w:rsidRPr="0035305A" w:rsidRDefault="005C2D9D" w:rsidP="005C2D9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A0A0A"/>
          <w:sz w:val="30"/>
          <w:szCs w:val="30"/>
          <w:lang w:eastAsia="ru-RU"/>
        </w:rPr>
      </w:pPr>
      <w:r w:rsidRPr="0035305A">
        <w:rPr>
          <w:rFonts w:ascii="Times New Roman" w:hAnsi="Times New Roman" w:cs="Times New Roman"/>
          <w:noProof/>
          <w:sz w:val="30"/>
          <w:szCs w:val="30"/>
          <w:shd w:val="clear" w:color="auto" w:fill="FFFFFF"/>
          <w:lang w:eastAsia="ru-RU"/>
        </w:rPr>
        <w:drawing>
          <wp:anchor distT="0" distB="0" distL="114300" distR="114300" simplePos="0" relativeHeight="251655168" behindDoc="0" locked="0" layoutInCell="1" allowOverlap="1" wp14:anchorId="6E5CEDF2" wp14:editId="7E215399">
            <wp:simplePos x="0" y="0"/>
            <wp:positionH relativeFrom="column">
              <wp:posOffset>-155575</wp:posOffset>
            </wp:positionH>
            <wp:positionV relativeFrom="paragraph">
              <wp:posOffset>260350</wp:posOffset>
            </wp:positionV>
            <wp:extent cx="1647825" cy="1126490"/>
            <wp:effectExtent l="0" t="0" r="9525" b="0"/>
            <wp:wrapSquare wrapText="bothSides"/>
            <wp:docPr id="1" name="Рисунок 1" descr="C:\Users\AchatovaNCh\Desktop\исполнение протокола 1-2026 анк самара\направление агитационных материалов\картинки\табле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hatovaNCh\Desktop\исполнение протокола 1-2026 анк самара\направление агитационных материалов\картинки\таблетк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2BC" w:rsidRPr="003530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Термин </w:t>
      </w:r>
      <w:r w:rsidR="008862BC" w:rsidRPr="0035305A">
        <w:rPr>
          <w:rFonts w:ascii="Times New Roman" w:hAnsi="Times New Roman" w:cs="Times New Roman"/>
          <w:color w:val="984806" w:themeColor="accent6" w:themeShade="80"/>
          <w:sz w:val="30"/>
          <w:szCs w:val="30"/>
          <w:shd w:val="clear" w:color="auto" w:fill="FFFFFF"/>
        </w:rPr>
        <w:t xml:space="preserve">«Наркомания» </w:t>
      </w:r>
      <w:r w:rsidR="008862BC" w:rsidRPr="003530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имеет множество трактовок, наркоманию можно охарактеризовать как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 Также </w:t>
      </w:r>
      <w:r w:rsidR="008862BC" w:rsidRPr="0035305A">
        <w:rPr>
          <w:rFonts w:ascii="Times New Roman" w:hAnsi="Times New Roman" w:cs="Times New Roman"/>
          <w:color w:val="984806" w:themeColor="accent6" w:themeShade="80"/>
          <w:sz w:val="30"/>
          <w:szCs w:val="30"/>
          <w:shd w:val="clear" w:color="auto" w:fill="FFFFFF"/>
        </w:rPr>
        <w:t>н</w:t>
      </w:r>
      <w:r w:rsidR="008862BC" w:rsidRPr="0035305A">
        <w:rPr>
          <w:rFonts w:ascii="Times New Roman" w:eastAsia="Times New Roman" w:hAnsi="Times New Roman" w:cs="Times New Roman"/>
          <w:bCs/>
          <w:color w:val="984806" w:themeColor="accent6" w:themeShade="80"/>
          <w:sz w:val="30"/>
          <w:szCs w:val="30"/>
          <w:lang w:eastAsia="ru-RU"/>
        </w:rPr>
        <w:t>аркомания</w:t>
      </w:r>
      <w:r w:rsidR="008862BC" w:rsidRPr="0035305A">
        <w:rPr>
          <w:rFonts w:ascii="Times New Roman" w:eastAsia="Times New Roman" w:hAnsi="Times New Roman" w:cs="Times New Roman"/>
          <w:color w:val="984806" w:themeColor="accent6" w:themeShade="80"/>
          <w:sz w:val="30"/>
          <w:szCs w:val="30"/>
          <w:lang w:eastAsia="ru-RU"/>
        </w:rPr>
        <w:t> </w:t>
      </w:r>
      <w:r w:rsidR="008862BC" w:rsidRPr="0035305A">
        <w:rPr>
          <w:rFonts w:ascii="Times New Roman" w:eastAsia="Times New Roman" w:hAnsi="Times New Roman" w:cs="Times New Roman"/>
          <w:color w:val="0A0A0A"/>
          <w:sz w:val="30"/>
          <w:szCs w:val="30"/>
          <w:lang w:eastAsia="ru-RU"/>
        </w:rPr>
        <w:t xml:space="preserve">— это хроническое прогрессирующее заболевание, </w:t>
      </w:r>
      <w:r w:rsidR="008862BC" w:rsidRPr="003530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вызванное </w:t>
      </w:r>
      <w:r w:rsidR="008862BC" w:rsidRPr="0035305A">
        <w:rPr>
          <w:rFonts w:ascii="Times New Roman" w:eastAsia="Times New Roman" w:hAnsi="Times New Roman" w:cs="Times New Roman"/>
          <w:color w:val="0A0A0A"/>
          <w:sz w:val="30"/>
          <w:szCs w:val="30"/>
          <w:lang w:eastAsia="ru-RU"/>
        </w:rPr>
        <w:t>патологическим влечением к употреблению наркотических веществ. </w:t>
      </w:r>
    </w:p>
    <w:p w:rsidR="00B96BD0" w:rsidRPr="0035305A" w:rsidRDefault="00B8146E" w:rsidP="0031176D">
      <w:pPr>
        <w:pStyle w:val="a3"/>
        <w:shd w:val="clear" w:color="auto" w:fill="FFFFFF"/>
        <w:spacing w:line="276" w:lineRule="auto"/>
        <w:ind w:firstLine="709"/>
        <w:jc w:val="both"/>
        <w:rPr>
          <w:color w:val="202020"/>
          <w:sz w:val="30"/>
          <w:szCs w:val="30"/>
        </w:rPr>
      </w:pPr>
      <w:r w:rsidRPr="0035305A">
        <w:rPr>
          <w:noProof/>
          <w:color w:val="202020"/>
          <w:sz w:val="30"/>
          <w:szCs w:val="30"/>
        </w:rPr>
        <w:drawing>
          <wp:anchor distT="0" distB="0" distL="114300" distR="114300" simplePos="0" relativeHeight="251657216" behindDoc="0" locked="0" layoutInCell="1" allowOverlap="1" wp14:anchorId="6274934E" wp14:editId="2D43F838">
            <wp:simplePos x="0" y="0"/>
            <wp:positionH relativeFrom="column">
              <wp:posOffset>4608195</wp:posOffset>
            </wp:positionH>
            <wp:positionV relativeFrom="paragraph">
              <wp:posOffset>363220</wp:posOffset>
            </wp:positionV>
            <wp:extent cx="1551940" cy="1148080"/>
            <wp:effectExtent l="0" t="0" r="0" b="0"/>
            <wp:wrapSquare wrapText="bothSides"/>
            <wp:docPr id="3" name="Рисунок 3" descr="C:\Users\AchatovaNCh\Desktop\с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hatovaNCh\Desktop\су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BD0" w:rsidRPr="0035305A">
        <w:rPr>
          <w:color w:val="202020"/>
          <w:sz w:val="30"/>
          <w:szCs w:val="30"/>
        </w:rPr>
        <w:t xml:space="preserve">Уклонение от исполнения </w:t>
      </w:r>
      <w:proofErr w:type="gramStart"/>
      <w:r w:rsidR="00B96BD0" w:rsidRPr="0035305A">
        <w:rPr>
          <w:color w:val="202020"/>
          <w:sz w:val="30"/>
          <w:szCs w:val="30"/>
        </w:rPr>
        <w:t>обязанности, возложенной судом влечет</w:t>
      </w:r>
      <w:proofErr w:type="gramEnd"/>
      <w:r w:rsidR="00B96BD0" w:rsidRPr="0035305A">
        <w:rPr>
          <w:color w:val="202020"/>
          <w:sz w:val="30"/>
          <w:szCs w:val="30"/>
        </w:rPr>
        <w:t xml:space="preserve"> административную ответственность </w:t>
      </w:r>
      <w:r w:rsidR="00B96BD0" w:rsidRPr="0035305A">
        <w:rPr>
          <w:b/>
          <w:color w:val="C00000"/>
          <w:sz w:val="30"/>
          <w:szCs w:val="30"/>
        </w:rPr>
        <w:t>по статьи 6.9.1.</w:t>
      </w:r>
      <w:r w:rsidR="00B96BD0" w:rsidRPr="0035305A">
        <w:rPr>
          <w:color w:val="C00000"/>
          <w:sz w:val="30"/>
          <w:szCs w:val="30"/>
        </w:rPr>
        <w:t xml:space="preserve"> </w:t>
      </w:r>
      <w:r w:rsidR="00B96BD0" w:rsidRPr="0035305A">
        <w:rPr>
          <w:b/>
          <w:color w:val="C00000"/>
          <w:sz w:val="30"/>
          <w:szCs w:val="30"/>
        </w:rPr>
        <w:t>Кодекса об административных правонарушениях Российской Федерации</w:t>
      </w:r>
      <w:r w:rsidR="00B96BD0" w:rsidRPr="0035305A">
        <w:rPr>
          <w:color w:val="202020"/>
          <w:sz w:val="30"/>
          <w:szCs w:val="30"/>
        </w:rPr>
        <w:t xml:space="preserve">, которая предусматривает административное наказание в виде штрафа в размере от четырех тысяч до пяти тысяч рублей или </w:t>
      </w:r>
      <w:bookmarkStart w:id="0" w:name="_GoBack"/>
      <w:bookmarkEnd w:id="0"/>
      <w:r w:rsidR="00B96BD0" w:rsidRPr="0035305A">
        <w:rPr>
          <w:color w:val="202020"/>
          <w:sz w:val="30"/>
          <w:szCs w:val="30"/>
        </w:rPr>
        <w:t>административного ареста на срок до тридцати суток.</w:t>
      </w:r>
    </w:p>
    <w:p w:rsidR="00B96BD0" w:rsidRPr="0035305A" w:rsidRDefault="00B96BD0" w:rsidP="0031176D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35305A">
        <w:rPr>
          <w:rFonts w:ascii="Times New Roman" w:hAnsi="Times New Roman" w:cs="Times New Roman"/>
          <w:color w:val="202020"/>
          <w:sz w:val="30"/>
          <w:szCs w:val="30"/>
        </w:rPr>
        <w:t xml:space="preserve">Лицо считается уклоняющимся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35305A">
        <w:rPr>
          <w:rFonts w:ascii="Times New Roman" w:hAnsi="Times New Roman" w:cs="Times New Roman"/>
          <w:color w:val="202020"/>
          <w:sz w:val="30"/>
          <w:szCs w:val="30"/>
        </w:rPr>
        <w:t>психоактивных</w:t>
      </w:r>
      <w:proofErr w:type="spellEnd"/>
      <w:r w:rsidRPr="0035305A">
        <w:rPr>
          <w:rFonts w:ascii="Times New Roman" w:hAnsi="Times New Roman" w:cs="Times New Roman"/>
          <w:color w:val="202020"/>
          <w:sz w:val="30"/>
          <w:szCs w:val="30"/>
        </w:rPr>
        <w:t xml:space="preserve"> веществ,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врача.</w:t>
      </w:r>
      <w:r w:rsidRPr="0035305A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DD0E68" w:rsidRPr="0035305A" w:rsidRDefault="00B8146E" w:rsidP="0031176D">
      <w:pPr>
        <w:shd w:val="clear" w:color="auto" w:fill="FFFFFF"/>
        <w:spacing w:before="100" w:beforeAutospacing="1" w:after="100" w:afterAutospacing="1"/>
        <w:ind w:firstLine="708"/>
        <w:jc w:val="both"/>
        <w:rPr>
          <w:rStyle w:val="vkekvd"/>
          <w:rFonts w:ascii="Times New Roman" w:hAnsi="Times New Roman" w:cs="Times New Roman"/>
          <w:color w:val="0A0A0A"/>
          <w:sz w:val="30"/>
          <w:szCs w:val="30"/>
        </w:rPr>
      </w:pPr>
      <w:r w:rsidRPr="0035305A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239650DD" wp14:editId="58A903ED">
            <wp:simplePos x="0" y="0"/>
            <wp:positionH relativeFrom="column">
              <wp:posOffset>99695</wp:posOffset>
            </wp:positionH>
            <wp:positionV relativeFrom="paragraph">
              <wp:posOffset>612140</wp:posOffset>
            </wp:positionV>
            <wp:extent cx="1701165" cy="1031240"/>
            <wp:effectExtent l="0" t="0" r="0" b="0"/>
            <wp:wrapSquare wrapText="bothSides"/>
            <wp:docPr id="4" name="Рисунок 4" descr="C:\Users\AchatovaNCh\Desktop\рука помощ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hatovaNCh\Desktop\рука помощи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76C" w:rsidRPr="0035305A">
        <w:rPr>
          <w:rFonts w:ascii="Times New Roman" w:hAnsi="Times New Roman" w:cs="Times New Roman"/>
          <w:color w:val="0A0A0A"/>
          <w:sz w:val="30"/>
          <w:szCs w:val="30"/>
        </w:rPr>
        <w:t>Своевременное исполнение решения суда по прохождению лечения, реабилитации либо профилактических мероприятий</w:t>
      </w:r>
      <w:r w:rsidR="0031176D" w:rsidRPr="0035305A">
        <w:rPr>
          <w:rFonts w:ascii="Times New Roman" w:hAnsi="Times New Roman" w:cs="Times New Roman"/>
          <w:color w:val="0A0A0A"/>
          <w:sz w:val="30"/>
          <w:szCs w:val="30"/>
        </w:rPr>
        <w:t xml:space="preserve"> </w:t>
      </w:r>
      <w:r w:rsidR="0028076C" w:rsidRPr="0035305A">
        <w:rPr>
          <w:rFonts w:ascii="Times New Roman" w:hAnsi="Times New Roman" w:cs="Times New Roman"/>
          <w:color w:val="0A0A0A"/>
          <w:sz w:val="30"/>
          <w:szCs w:val="30"/>
        </w:rPr>
        <w:t xml:space="preserve"> способствует </w:t>
      </w:r>
      <w:r w:rsidR="0028076C" w:rsidRPr="0035305A">
        <w:rPr>
          <w:rStyle w:val="a4"/>
          <w:rFonts w:ascii="Times New Roman" w:hAnsi="Times New Roman" w:cs="Times New Roman"/>
          <w:b w:val="0"/>
          <w:color w:val="0A0A0A"/>
          <w:sz w:val="30"/>
          <w:szCs w:val="30"/>
        </w:rPr>
        <w:t>эффективно</w:t>
      </w:r>
      <w:r w:rsidR="004F2C44" w:rsidRPr="0035305A">
        <w:rPr>
          <w:rStyle w:val="a4"/>
          <w:rFonts w:ascii="Times New Roman" w:hAnsi="Times New Roman" w:cs="Times New Roman"/>
          <w:b w:val="0"/>
          <w:color w:val="0A0A0A"/>
          <w:sz w:val="30"/>
          <w:szCs w:val="30"/>
        </w:rPr>
        <w:t>му</w:t>
      </w:r>
      <w:r w:rsidR="0028076C" w:rsidRPr="0035305A">
        <w:rPr>
          <w:rStyle w:val="a4"/>
          <w:rFonts w:ascii="Times New Roman" w:hAnsi="Times New Roman" w:cs="Times New Roman"/>
          <w:b w:val="0"/>
          <w:color w:val="0A0A0A"/>
          <w:sz w:val="30"/>
          <w:szCs w:val="30"/>
        </w:rPr>
        <w:t xml:space="preserve"> восстановлению здоровья, снижению уровня </w:t>
      </w:r>
      <w:r w:rsidR="004F2C44" w:rsidRPr="0035305A">
        <w:rPr>
          <w:rStyle w:val="a4"/>
          <w:rFonts w:ascii="Times New Roman" w:hAnsi="Times New Roman" w:cs="Times New Roman"/>
          <w:b w:val="0"/>
          <w:color w:val="0A0A0A"/>
          <w:sz w:val="30"/>
          <w:szCs w:val="30"/>
        </w:rPr>
        <w:t>правонарушений</w:t>
      </w:r>
      <w:r w:rsidR="0028076C" w:rsidRPr="0035305A">
        <w:rPr>
          <w:rFonts w:ascii="Times New Roman" w:hAnsi="Times New Roman" w:cs="Times New Roman"/>
          <w:b/>
          <w:color w:val="0A0A0A"/>
          <w:sz w:val="30"/>
          <w:szCs w:val="30"/>
        </w:rPr>
        <w:t>.</w:t>
      </w:r>
      <w:r w:rsidR="0028076C" w:rsidRPr="0035305A">
        <w:rPr>
          <w:rStyle w:val="vkekvd"/>
          <w:rFonts w:ascii="Times New Roman" w:hAnsi="Times New Roman" w:cs="Times New Roman"/>
          <w:color w:val="0A0A0A"/>
          <w:sz w:val="30"/>
          <w:szCs w:val="30"/>
        </w:rPr>
        <w:t> </w:t>
      </w:r>
    </w:p>
    <w:p w:rsidR="00B96BD0" w:rsidRPr="0035305A" w:rsidRDefault="004F2C44" w:rsidP="0031176D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A0A0A"/>
          <w:sz w:val="30"/>
          <w:szCs w:val="30"/>
        </w:rPr>
      </w:pP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Лечение наркозависимости </w:t>
      </w:r>
      <w:r w:rsidR="005B7F44"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– сложный и </w:t>
      </w: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долгий </w:t>
      </w:r>
      <w:r w:rsidR="005B7F44"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процесс</w:t>
      </w: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, который требует усилий как от самого человека, так и от его </w:t>
      </w:r>
      <w:r w:rsidR="0031176D"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родных и </w:t>
      </w: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близких. </w:t>
      </w:r>
      <w:r w:rsidR="005B7F44"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Во многих случаях</w:t>
      </w: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lastRenderedPageBreak/>
        <w:t>именно поддержк</w:t>
      </w:r>
      <w:r w:rsidR="005B7F44"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а</w:t>
      </w: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членов семьи </w:t>
      </w:r>
      <w:r w:rsidR="005B7F44"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поможет </w:t>
      </w: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человек</w:t>
      </w:r>
      <w:r w:rsidR="005B7F44"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у</w:t>
      </w:r>
      <w:r w:rsidRPr="0035305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вернуться к жизни, в которой </w:t>
      </w:r>
      <w:r w:rsidR="0031176D" w:rsidRPr="003530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отсутствуют </w:t>
      </w:r>
      <w:hyperlink r:id="rId10" w:tgtFrame="_blank" w:history="1">
        <w:r w:rsidRPr="0035305A">
          <w:rPr>
            <w:rFonts w:ascii="Times New Roman" w:eastAsia="Times New Roman" w:hAnsi="Times New Roman" w:cs="Times New Roman"/>
            <w:bCs/>
            <w:sz w:val="30"/>
            <w:szCs w:val="30"/>
            <w:bdr w:val="none" w:sz="0" w:space="0" w:color="auto" w:frame="1"/>
            <w:lang w:eastAsia="ru-RU"/>
          </w:rPr>
          <w:t>наркотик</w:t>
        </w:r>
        <w:r w:rsidR="005B7F44" w:rsidRPr="0035305A">
          <w:rPr>
            <w:rFonts w:ascii="Times New Roman" w:eastAsia="Times New Roman" w:hAnsi="Times New Roman" w:cs="Times New Roman"/>
            <w:bCs/>
            <w:sz w:val="30"/>
            <w:szCs w:val="30"/>
            <w:bdr w:val="none" w:sz="0" w:space="0" w:color="auto" w:frame="1"/>
            <w:lang w:eastAsia="ru-RU"/>
          </w:rPr>
          <w:t>и</w:t>
        </w:r>
      </w:hyperlink>
      <w:r w:rsidRPr="003530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Pr="0035305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="005B7F44" w:rsidRPr="003530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Результативность</w:t>
      </w:r>
      <w:r w:rsidR="00B96BD0" w:rsidRPr="003530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лечения наркозависимости </w:t>
      </w:r>
      <w:r w:rsidRPr="003530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возвращения к здоровой жизни </w:t>
      </w:r>
      <w:r w:rsidR="00B96BD0" w:rsidRPr="003530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 многом зависит от того, насколько </w:t>
      </w:r>
      <w:r w:rsidR="005B7F44" w:rsidRPr="003530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быстро</w:t>
      </w:r>
      <w:r w:rsidR="00B96BD0" w:rsidRPr="003530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человек обратится за медицинской помощью. </w:t>
      </w:r>
      <w:r w:rsidRPr="0035305A">
        <w:rPr>
          <w:rFonts w:ascii="Times New Roman" w:hAnsi="Times New Roman" w:cs="Times New Roman"/>
          <w:color w:val="0A0A0A"/>
          <w:sz w:val="30"/>
          <w:szCs w:val="30"/>
          <w:shd w:val="clear" w:color="auto" w:fill="FFFFFF"/>
        </w:rPr>
        <w:t>Помощь родственников — </w:t>
      </w:r>
      <w:r w:rsidRPr="0035305A">
        <w:rPr>
          <w:rFonts w:ascii="Times New Roman" w:hAnsi="Times New Roman" w:cs="Times New Roman"/>
          <w:sz w:val="30"/>
          <w:szCs w:val="30"/>
        </w:rPr>
        <w:t xml:space="preserve">очень значимый фактор в лечении наркомании, охватывающий мотивацию на лечение, </w:t>
      </w:r>
      <w:r w:rsidR="0031176D" w:rsidRPr="0035305A">
        <w:rPr>
          <w:rFonts w:ascii="Times New Roman" w:hAnsi="Times New Roman" w:cs="Times New Roman"/>
          <w:sz w:val="30"/>
          <w:szCs w:val="30"/>
        </w:rPr>
        <w:t>создание здоровой атмосферы после реабилитации,</w:t>
      </w:r>
      <w:r w:rsidR="0031176D" w:rsidRPr="0035305A">
        <w:rPr>
          <w:rFonts w:ascii="Times New Roman" w:hAnsi="Times New Roman" w:cs="Times New Roman"/>
          <w:color w:val="0A0A0A"/>
          <w:sz w:val="30"/>
          <w:szCs w:val="30"/>
          <w:shd w:val="clear" w:color="auto" w:fill="FFFFFF"/>
        </w:rPr>
        <w:t xml:space="preserve"> </w:t>
      </w:r>
      <w:r w:rsidRPr="0035305A">
        <w:rPr>
          <w:rFonts w:ascii="Times New Roman" w:hAnsi="Times New Roman" w:cs="Times New Roman"/>
          <w:sz w:val="30"/>
          <w:szCs w:val="30"/>
        </w:rPr>
        <w:t xml:space="preserve">прекращение </w:t>
      </w:r>
      <w:proofErr w:type="spellStart"/>
      <w:r w:rsidRPr="0035305A">
        <w:rPr>
          <w:rFonts w:ascii="Times New Roman" w:hAnsi="Times New Roman" w:cs="Times New Roman"/>
          <w:sz w:val="30"/>
          <w:szCs w:val="30"/>
        </w:rPr>
        <w:t>созависимого</w:t>
      </w:r>
      <w:proofErr w:type="spellEnd"/>
      <w:r w:rsidRPr="0035305A">
        <w:rPr>
          <w:rFonts w:ascii="Times New Roman" w:hAnsi="Times New Roman" w:cs="Times New Roman"/>
          <w:sz w:val="30"/>
          <w:szCs w:val="30"/>
        </w:rPr>
        <w:t xml:space="preserve"> поведения, </w:t>
      </w:r>
      <w:r w:rsidRPr="0035305A">
        <w:rPr>
          <w:rFonts w:ascii="Times New Roman" w:hAnsi="Times New Roman" w:cs="Times New Roman"/>
          <w:color w:val="0A0A0A"/>
          <w:sz w:val="30"/>
          <w:szCs w:val="30"/>
          <w:shd w:val="clear" w:color="auto" w:fill="FFFFFF"/>
        </w:rPr>
        <w:t>поддержание близкого в стремлении к трезвости.</w:t>
      </w:r>
    </w:p>
    <w:p w:rsidR="006B42AD" w:rsidRDefault="005B7F44" w:rsidP="0035305A">
      <w:pPr>
        <w:spacing w:after="0"/>
        <w:ind w:firstLine="709"/>
        <w:jc w:val="both"/>
        <w:rPr>
          <w:sz w:val="30"/>
          <w:szCs w:val="30"/>
        </w:rPr>
      </w:pPr>
      <w:r w:rsidRPr="003530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Поэтому родственникам важно помочь своим близким своевременно обратиться за помощью </w:t>
      </w:r>
      <w:r w:rsidR="0031176D" w:rsidRPr="0035305A">
        <w:rPr>
          <w:rFonts w:ascii="Times New Roman" w:hAnsi="Times New Roman" w:cs="Times New Roman"/>
          <w:color w:val="000000"/>
          <w:sz w:val="30"/>
          <w:szCs w:val="30"/>
        </w:rPr>
        <w:t xml:space="preserve">при назначении судом обязанности пройти </w:t>
      </w:r>
      <w:r w:rsidR="0031176D" w:rsidRPr="0035305A">
        <w:rPr>
          <w:rFonts w:ascii="Times New Roman" w:hAnsi="Times New Roman" w:cs="Times New Roman"/>
          <w:color w:val="202020"/>
          <w:sz w:val="30"/>
          <w:szCs w:val="30"/>
        </w:rPr>
        <w:t xml:space="preserve">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="0031176D" w:rsidRPr="0035305A">
        <w:rPr>
          <w:rFonts w:ascii="Times New Roman" w:hAnsi="Times New Roman" w:cs="Times New Roman"/>
          <w:color w:val="202020"/>
          <w:sz w:val="30"/>
          <w:szCs w:val="30"/>
        </w:rPr>
        <w:t>психоактивных</w:t>
      </w:r>
      <w:proofErr w:type="spellEnd"/>
      <w:r w:rsidR="0031176D" w:rsidRPr="0035305A">
        <w:rPr>
          <w:rFonts w:ascii="Times New Roman" w:hAnsi="Times New Roman" w:cs="Times New Roman"/>
          <w:color w:val="202020"/>
          <w:sz w:val="30"/>
          <w:szCs w:val="30"/>
        </w:rPr>
        <w:t xml:space="preserve"> веществ</w:t>
      </w:r>
      <w:r w:rsidRPr="0035305A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="0031176D" w:rsidRPr="0035305A">
        <w:rPr>
          <w:rFonts w:ascii="Times New Roman" w:hAnsi="Times New Roman" w:cs="Times New Roman"/>
          <w:color w:val="000000"/>
          <w:sz w:val="30"/>
          <w:szCs w:val="30"/>
        </w:rPr>
        <w:t xml:space="preserve"> Это о</w:t>
      </w:r>
      <w:r w:rsidRPr="0035305A">
        <w:rPr>
          <w:rFonts w:ascii="Times New Roman" w:hAnsi="Times New Roman" w:cs="Times New Roman"/>
          <w:color w:val="0A0A0A"/>
          <w:sz w:val="30"/>
          <w:szCs w:val="30"/>
        </w:rPr>
        <w:t>сновн</w:t>
      </w:r>
      <w:r w:rsidR="0031176D" w:rsidRPr="0035305A">
        <w:rPr>
          <w:rFonts w:ascii="Times New Roman" w:hAnsi="Times New Roman" w:cs="Times New Roman"/>
          <w:color w:val="0A0A0A"/>
          <w:sz w:val="30"/>
          <w:szCs w:val="30"/>
        </w:rPr>
        <w:t>ой</w:t>
      </w:r>
      <w:r w:rsidRPr="0035305A">
        <w:rPr>
          <w:rFonts w:ascii="Times New Roman" w:hAnsi="Times New Roman" w:cs="Times New Roman"/>
          <w:color w:val="0A0A0A"/>
          <w:sz w:val="30"/>
          <w:szCs w:val="30"/>
        </w:rPr>
        <w:t xml:space="preserve"> шаг к полноценному возвращению</w:t>
      </w:r>
      <w:r w:rsidR="0031176D" w:rsidRPr="0035305A">
        <w:rPr>
          <w:rFonts w:ascii="Times New Roman" w:hAnsi="Times New Roman" w:cs="Times New Roman"/>
          <w:color w:val="0A0A0A"/>
          <w:sz w:val="30"/>
          <w:szCs w:val="30"/>
        </w:rPr>
        <w:t xml:space="preserve"> близкого</w:t>
      </w:r>
      <w:r w:rsidRPr="0035305A">
        <w:rPr>
          <w:rFonts w:ascii="Times New Roman" w:hAnsi="Times New Roman" w:cs="Times New Roman"/>
          <w:color w:val="0A0A0A"/>
          <w:sz w:val="30"/>
          <w:szCs w:val="30"/>
        </w:rPr>
        <w:t xml:space="preserve"> человека к здоровой жизни, и предотвращению уклонения от обязательных мер, назначенных судом.</w:t>
      </w:r>
      <w:r w:rsidR="00B8146E" w:rsidRPr="0035305A">
        <w:rPr>
          <w:sz w:val="30"/>
          <w:szCs w:val="30"/>
        </w:rPr>
        <w:t xml:space="preserve"> </w:t>
      </w:r>
    </w:p>
    <w:tbl>
      <w:tblPr>
        <w:tblStyle w:val="a8"/>
        <w:tblpPr w:leftFromText="180" w:rightFromText="180" w:vertAnchor="page" w:horzAnchor="page" w:tblpX="3943" w:tblpY="8881"/>
        <w:tblW w:w="4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</w:tblGrid>
      <w:tr w:rsidR="006B42AD" w:rsidRPr="002F7B6F" w:rsidTr="00A12D63">
        <w:trPr>
          <w:trHeight w:val="2074"/>
        </w:trPr>
        <w:tc>
          <w:tcPr>
            <w:tcW w:w="4581" w:type="dxa"/>
          </w:tcPr>
          <w:p w:rsid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6B42AD" w:rsidRP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B42AD" w:rsidRP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B42AD">
              <w:rPr>
                <w:rFonts w:ascii="Times New Roman" w:hAnsi="Times New Roman" w:cs="Times New Roman"/>
                <w:color w:val="000000" w:themeColor="text1"/>
              </w:rPr>
              <w:t>Телефон контакта Государственного казенного учреждения Самарской области «Комплексный</w:t>
            </w:r>
          </w:p>
          <w:p w:rsidR="006B42AD" w:rsidRPr="006B42AD" w:rsidRDefault="006B42AD" w:rsidP="00A12D63">
            <w:pPr>
              <w:ind w:right="8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B42AD">
              <w:rPr>
                <w:rFonts w:ascii="Times New Roman" w:hAnsi="Times New Roman" w:cs="Times New Roman"/>
                <w:i/>
                <w:color w:val="000000" w:themeColor="text1"/>
              </w:rPr>
              <w:t>центр социального</w:t>
            </w:r>
            <w:r w:rsidRPr="006B42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</w:t>
            </w:r>
            <w:r w:rsidRPr="006B42AD">
              <w:rPr>
                <w:rFonts w:ascii="Times New Roman" w:hAnsi="Times New Roman" w:cs="Times New Roman"/>
                <w:color w:val="000000" w:themeColor="text1"/>
              </w:rPr>
              <w:t>обслуживания населения Южного округа» (оказание психологической помощи)</w:t>
            </w:r>
          </w:p>
          <w:p w:rsidR="006B42AD" w:rsidRPr="002F7B6F" w:rsidRDefault="006B42AD" w:rsidP="00A12D63">
            <w:pPr>
              <w:ind w:right="10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B42AD" w:rsidRPr="002F7B6F" w:rsidRDefault="006B42AD" w:rsidP="00A12D63">
            <w:pPr>
              <w:ind w:right="10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8(846)73 2-25-47</w:t>
            </w:r>
          </w:p>
          <w:p w:rsidR="006B42AD" w:rsidRPr="002F7B6F" w:rsidRDefault="006B42AD" w:rsidP="00A12D63">
            <w:pPr>
              <w:rPr>
                <w:color w:val="000000" w:themeColor="text1"/>
              </w:rPr>
            </w:pPr>
          </w:p>
        </w:tc>
      </w:tr>
    </w:tbl>
    <w:p w:rsidR="004F2C44" w:rsidRDefault="004F2C44" w:rsidP="0035305A">
      <w:pPr>
        <w:spacing w:after="0"/>
        <w:ind w:firstLine="709"/>
        <w:jc w:val="both"/>
        <w:rPr>
          <w:sz w:val="30"/>
          <w:szCs w:val="30"/>
        </w:rPr>
      </w:pPr>
    </w:p>
    <w:p w:rsidR="0035305A" w:rsidRPr="0035305A" w:rsidRDefault="0035305A" w:rsidP="0035305A">
      <w:pPr>
        <w:spacing w:after="0"/>
        <w:ind w:firstLine="709"/>
        <w:jc w:val="both"/>
        <w:rPr>
          <w:sz w:val="30"/>
          <w:szCs w:val="30"/>
        </w:rPr>
      </w:pPr>
      <w:r w:rsidRPr="0035305A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 wp14:anchorId="26FDF425" wp14:editId="778BF7AB">
            <wp:simplePos x="0" y="0"/>
            <wp:positionH relativeFrom="column">
              <wp:posOffset>-587375</wp:posOffset>
            </wp:positionH>
            <wp:positionV relativeFrom="paragraph">
              <wp:posOffset>166370</wp:posOffset>
            </wp:positionV>
            <wp:extent cx="2062480" cy="1541145"/>
            <wp:effectExtent l="0" t="0" r="0" b="1905"/>
            <wp:wrapTight wrapText="bothSides">
              <wp:wrapPolygon edited="0">
                <wp:start x="0" y="0"/>
                <wp:lineTo x="0" y="21360"/>
                <wp:lineTo x="21347" y="21360"/>
                <wp:lineTo x="21347" y="0"/>
                <wp:lineTo x="0" y="0"/>
              </wp:wrapPolygon>
            </wp:wrapTight>
            <wp:docPr id="5" name="Рисунок 5" descr="Красивые картинки Семья для презентации 10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асивые картинки Семья для презентации 107 фо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05A" w:rsidRPr="0035305A" w:rsidRDefault="0035305A" w:rsidP="0035305A">
      <w:pPr>
        <w:jc w:val="both"/>
        <w:rPr>
          <w:rFonts w:ascii="Times New Roman" w:hAnsi="Times New Roman" w:cs="Times New Roman"/>
          <w:sz w:val="28"/>
          <w:szCs w:val="28"/>
        </w:rPr>
      </w:pPr>
      <w:r>
        <w:t> </w:t>
      </w:r>
    </w:p>
    <w:p w:rsidR="0035305A" w:rsidRDefault="0035305A" w:rsidP="0035305A"/>
    <w:p w:rsidR="00B8146E" w:rsidRDefault="00B8146E" w:rsidP="0031176D">
      <w:pPr>
        <w:spacing w:before="100" w:beforeAutospacing="1" w:after="100" w:afterAutospacing="1"/>
        <w:ind w:firstLine="709"/>
        <w:jc w:val="both"/>
      </w:pPr>
    </w:p>
    <w:p w:rsidR="00B8146E" w:rsidRDefault="00B8146E" w:rsidP="0031176D">
      <w:pPr>
        <w:spacing w:before="100" w:beforeAutospacing="1" w:after="100" w:afterAutospacing="1"/>
        <w:ind w:firstLine="709"/>
        <w:jc w:val="both"/>
      </w:pPr>
    </w:p>
    <w:p w:rsidR="00B8146E" w:rsidRDefault="00B8146E" w:rsidP="0031176D">
      <w:pPr>
        <w:spacing w:before="100" w:beforeAutospacing="1" w:after="100" w:afterAutospacing="1"/>
        <w:ind w:firstLine="709"/>
        <w:jc w:val="both"/>
      </w:pPr>
    </w:p>
    <w:p w:rsidR="002F7B6F" w:rsidRDefault="002F7B6F" w:rsidP="0031176D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2F7B6F" w:rsidRDefault="002F7B6F" w:rsidP="0031176D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2F7B6F" w:rsidRDefault="002F7B6F" w:rsidP="0031176D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8146E" w:rsidRPr="00065269" w:rsidRDefault="00B9657F" w:rsidP="0031176D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0D7DDC6" wp14:editId="3463C52E">
                <wp:simplePos x="0" y="0"/>
                <wp:positionH relativeFrom="column">
                  <wp:posOffset>-306705</wp:posOffset>
                </wp:positionH>
                <wp:positionV relativeFrom="paragraph">
                  <wp:posOffset>1071880</wp:posOffset>
                </wp:positionV>
                <wp:extent cx="4965065" cy="350520"/>
                <wp:effectExtent l="0" t="0" r="698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06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8146E" w:rsidRDefault="00B8146E" w:rsidP="00B8146E">
                            <w:pPr>
                              <w:widowControl w:val="0"/>
                              <w:rPr>
                                <w:rFonts w:ascii="Times New Roman" w:hAnsi="Times New Roman"/>
                              </w:rPr>
                            </w:pPr>
                            <w:r w:rsidRPr="00B8146E">
                              <w:rPr>
                                <w:rFonts w:ascii="Times New Roman" w:hAnsi="Times New Roman"/>
                                <w:color w:val="000000" w:themeColor="text1"/>
                                <w:kern w:val="24"/>
                              </w:rPr>
                              <w:t>Фото и материалы взяты из открытых источников Интернет-</w:t>
                            </w:r>
                            <w:r w:rsidR="00DD0E68">
                              <w:rPr>
                                <w:rFonts w:ascii="Times New Roman" w:hAnsi="Times New Roman"/>
                                <w:color w:val="000000" w:themeColor="text1"/>
                                <w:kern w:val="24"/>
                              </w:rPr>
                              <w:t>ресурсов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24.15pt;margin-top:84.4pt;width:390.95pt;height:27.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" filled="f" stroked="f" strokecolor="black [0]" insetpen="t">
                <v:textbox inset="2.88pt,2.88pt,2.88pt,2.88pt">
                  <w:txbxContent>
                    <w:p w:rsidR="00B8146E" w:rsidRDefault="00B8146E" w:rsidP="00B8146E">
                      <w:pPr>
                        <w:widowControl w:val="0"/>
                        <w:rPr>
                          <w:rFonts w:ascii="Times New Roman" w:hAnsi="Times New Roman"/>
                        </w:rPr>
                      </w:pPr>
                      <w:r w:rsidRPr="00B8146E">
                        <w:rPr>
                          <w:rFonts w:ascii="Times New Roman" w:hAnsi="Times New Roman"/>
                          <w:color w:val="000000" w:themeColor="text1"/>
                          <w:kern w:val="24"/>
                        </w:rPr>
                        <w:t>Фото и материалы взяты из открытых источников Интернет-</w:t>
                      </w:r>
                      <w:r w:rsidR="00DD0E68">
                        <w:rPr>
                          <w:rFonts w:ascii="Times New Roman" w:hAnsi="Times New Roman"/>
                          <w:color w:val="000000" w:themeColor="text1"/>
                          <w:kern w:val="24"/>
                        </w:rPr>
                        <w:t>ресурсов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146E" w:rsidRPr="00065269" w:rsidSect="003117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B58C3"/>
    <w:multiLevelType w:val="multilevel"/>
    <w:tmpl w:val="D45E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4A56E8"/>
    <w:multiLevelType w:val="multilevel"/>
    <w:tmpl w:val="8770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13DFE"/>
    <w:multiLevelType w:val="multilevel"/>
    <w:tmpl w:val="02BA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BC"/>
    <w:rsid w:val="00065269"/>
    <w:rsid w:val="0028076C"/>
    <w:rsid w:val="002F7B6F"/>
    <w:rsid w:val="0031176D"/>
    <w:rsid w:val="0035305A"/>
    <w:rsid w:val="004F2C44"/>
    <w:rsid w:val="00555C45"/>
    <w:rsid w:val="005B7F44"/>
    <w:rsid w:val="005C2D9D"/>
    <w:rsid w:val="006B42AD"/>
    <w:rsid w:val="007033E5"/>
    <w:rsid w:val="00782CC8"/>
    <w:rsid w:val="008862BC"/>
    <w:rsid w:val="009A3786"/>
    <w:rsid w:val="00AD24DD"/>
    <w:rsid w:val="00B8146E"/>
    <w:rsid w:val="00B9657F"/>
    <w:rsid w:val="00B96BD0"/>
    <w:rsid w:val="00BF2CA5"/>
    <w:rsid w:val="00C02E58"/>
    <w:rsid w:val="00C22047"/>
    <w:rsid w:val="00C35F3A"/>
    <w:rsid w:val="00DD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2BC"/>
    <w:rPr>
      <w:b/>
      <w:bCs/>
    </w:rPr>
  </w:style>
  <w:style w:type="character" w:styleId="a5">
    <w:name w:val="Hyperlink"/>
    <w:basedOn w:val="a0"/>
    <w:uiPriority w:val="99"/>
    <w:semiHidden/>
    <w:unhideWhenUsed/>
    <w:rsid w:val="00C35F3A"/>
    <w:rPr>
      <w:color w:val="0000FF"/>
      <w:u w:val="single"/>
    </w:rPr>
  </w:style>
  <w:style w:type="paragraph" w:customStyle="1" w:styleId="s1">
    <w:name w:val="s_1"/>
    <w:basedOn w:val="a"/>
    <w:rsid w:val="00C3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28076C"/>
  </w:style>
  <w:style w:type="character" w:customStyle="1" w:styleId="ifmvxd">
    <w:name w:val="ifmvxd"/>
    <w:basedOn w:val="a0"/>
    <w:rsid w:val="0028076C"/>
  </w:style>
  <w:style w:type="character" w:customStyle="1" w:styleId="ijm6od">
    <w:name w:val="ijm6od"/>
    <w:basedOn w:val="a0"/>
    <w:rsid w:val="0028076C"/>
  </w:style>
  <w:style w:type="character" w:customStyle="1" w:styleId="t286pc">
    <w:name w:val="t286pc"/>
    <w:basedOn w:val="a0"/>
    <w:rsid w:val="0028076C"/>
  </w:style>
  <w:style w:type="paragraph" w:styleId="a6">
    <w:name w:val="Balloon Text"/>
    <w:basedOn w:val="a"/>
    <w:link w:val="a7"/>
    <w:uiPriority w:val="99"/>
    <w:semiHidden/>
    <w:unhideWhenUsed/>
    <w:rsid w:val="005C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D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7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2BC"/>
    <w:rPr>
      <w:b/>
      <w:bCs/>
    </w:rPr>
  </w:style>
  <w:style w:type="character" w:styleId="a5">
    <w:name w:val="Hyperlink"/>
    <w:basedOn w:val="a0"/>
    <w:uiPriority w:val="99"/>
    <w:semiHidden/>
    <w:unhideWhenUsed/>
    <w:rsid w:val="00C35F3A"/>
    <w:rPr>
      <w:color w:val="0000FF"/>
      <w:u w:val="single"/>
    </w:rPr>
  </w:style>
  <w:style w:type="paragraph" w:customStyle="1" w:styleId="s1">
    <w:name w:val="s_1"/>
    <w:basedOn w:val="a"/>
    <w:rsid w:val="00C3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28076C"/>
  </w:style>
  <w:style w:type="character" w:customStyle="1" w:styleId="ifmvxd">
    <w:name w:val="ifmvxd"/>
    <w:basedOn w:val="a0"/>
    <w:rsid w:val="0028076C"/>
  </w:style>
  <w:style w:type="character" w:customStyle="1" w:styleId="ijm6od">
    <w:name w:val="ijm6od"/>
    <w:basedOn w:val="a0"/>
    <w:rsid w:val="0028076C"/>
  </w:style>
  <w:style w:type="character" w:customStyle="1" w:styleId="t286pc">
    <w:name w:val="t286pc"/>
    <w:basedOn w:val="a0"/>
    <w:rsid w:val="0028076C"/>
  </w:style>
  <w:style w:type="paragraph" w:styleId="a6">
    <w:name w:val="Balloon Text"/>
    <w:basedOn w:val="a"/>
    <w:link w:val="a7"/>
    <w:uiPriority w:val="99"/>
    <w:semiHidden/>
    <w:unhideWhenUsed/>
    <w:rsid w:val="005C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D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7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https://www.takzdorovo.ru/zavisimosti/narkotik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Ахатова Наталья Халимовна</dc:creator>
  <cp:lastModifiedBy>Вандышев Ильяс Николаевич</cp:lastModifiedBy>
  <cp:revision>4</cp:revision>
  <dcterms:created xsi:type="dcterms:W3CDTF">2026-04-23T12:23:00Z</dcterms:created>
  <dcterms:modified xsi:type="dcterms:W3CDTF">2026-06-25T11:36:00Z</dcterms:modified>
</cp:coreProperties>
</file>